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64BF5" w14:textId="0FD8E382" w:rsidR="00664145" w:rsidRPr="00C46758" w:rsidRDefault="00664145" w:rsidP="00664145">
      <w:pPr>
        <w:rPr>
          <w:rFonts w:ascii="Atlas Grotesk Regular" w:hAnsi="Atlas Grotesk Regular"/>
          <w:color w:val="0260BF"/>
        </w:rPr>
      </w:pPr>
      <w:r w:rsidRPr="00C46758">
        <w:rPr>
          <w:rFonts w:ascii="Atlas Grotesk Regular" w:hAnsi="Atlas Grotesk Regular"/>
        </w:rPr>
        <w:t>FOR IMMEDIATE RELEASE</w:t>
      </w:r>
      <w:r w:rsidRPr="00C46758">
        <w:rPr>
          <w:rFonts w:ascii="Atlas Grotesk Regular" w:hAnsi="Atlas Grotesk Regular"/>
          <w:color w:val="0260BF"/>
        </w:rPr>
        <w:t>:</w:t>
      </w:r>
    </w:p>
    <w:p w14:paraId="75460367" w14:textId="12FF6DA4" w:rsidR="00664145" w:rsidRPr="00C46758" w:rsidRDefault="00E7468E" w:rsidP="00664145">
      <w:pPr>
        <w:rPr>
          <w:rFonts w:ascii="Atlas Grotesk Regular" w:hAnsi="Atlas Grotesk Regular"/>
          <w:color w:val="000000" w:themeColor="text1"/>
        </w:rPr>
      </w:pPr>
      <w:hyperlink r:id="rId5" w:history="1">
        <w:r w:rsidR="00664145" w:rsidRPr="00C46758">
          <w:rPr>
            <w:rStyle w:val="Hyperlink"/>
            <w:rFonts w:ascii="Atlas Grotesk Regular" w:hAnsi="Atlas Grotesk Regular"/>
          </w:rPr>
          <w:t>Hi-res Images and Captions</w:t>
        </w:r>
      </w:hyperlink>
    </w:p>
    <w:p w14:paraId="1C086D6C" w14:textId="77777777" w:rsidR="00BB2EA6" w:rsidRPr="00C46758" w:rsidRDefault="00BB2EA6">
      <w:pPr>
        <w:rPr>
          <w:rFonts w:ascii="Atlas Grotesk Regular" w:eastAsia="-webkit-standard" w:hAnsi="Atlas Grotesk Regular" w:cs="-webkit-standard"/>
          <w:color w:val="000000"/>
          <w:sz w:val="27"/>
          <w:szCs w:val="27"/>
        </w:rPr>
      </w:pPr>
    </w:p>
    <w:p w14:paraId="0A5A90C5" w14:textId="77777777" w:rsidR="00BB2EA6" w:rsidRPr="00C46758" w:rsidRDefault="000A70DB">
      <w:pPr>
        <w:spacing w:before="280" w:after="280"/>
        <w:jc w:val="right"/>
        <w:rPr>
          <w:rFonts w:ascii="Atlas Grotesk Regular" w:hAnsi="Atlas Grotesk Regular"/>
        </w:rPr>
      </w:pPr>
      <w:r w:rsidRPr="00C46758">
        <w:rPr>
          <w:rFonts w:ascii="Atlas Grotesk Regular" w:eastAsia="Atlas Grotesk Regular" w:hAnsi="Atlas Grotesk Regular" w:cs="Atlas Grotesk Regular"/>
        </w:rPr>
        <w:t xml:space="preserve"> </w:t>
      </w:r>
      <w:r w:rsidRPr="00C46758">
        <w:rPr>
          <w:rFonts w:ascii="Atlas Grotesk Regular" w:hAnsi="Atlas Grotesk Regular"/>
        </w:rPr>
        <w:t xml:space="preserve">di Rosa Media Contact: Allison Coats </w:t>
      </w:r>
      <w:r w:rsidRPr="00C46758">
        <w:rPr>
          <w:rFonts w:ascii="Atlas Grotesk Regular" w:hAnsi="Atlas Grotesk Regular"/>
          <w:noProof/>
        </w:rPr>
        <w:drawing>
          <wp:anchor distT="0" distB="0" distL="114300" distR="114300" simplePos="0" relativeHeight="251658240" behindDoc="0" locked="0" layoutInCell="1" hidden="0" allowOverlap="1" wp14:anchorId="443026BC" wp14:editId="064AC6CD">
            <wp:simplePos x="0" y="0"/>
            <wp:positionH relativeFrom="column">
              <wp:posOffset>1</wp:posOffset>
            </wp:positionH>
            <wp:positionV relativeFrom="paragraph">
              <wp:posOffset>173355</wp:posOffset>
            </wp:positionV>
            <wp:extent cx="1602740" cy="744855"/>
            <wp:effectExtent l="0" t="0" r="0" b="0"/>
            <wp:wrapSquare wrapText="bothSides" distT="0" distB="0" distL="114300" distR="114300"/>
            <wp:docPr id="1" name="image1.png" descr="page1image2647357280"/>
            <wp:cNvGraphicFramePr/>
            <a:graphic xmlns:a="http://schemas.openxmlformats.org/drawingml/2006/main">
              <a:graphicData uri="http://schemas.openxmlformats.org/drawingml/2006/picture">
                <pic:pic xmlns:pic="http://schemas.openxmlformats.org/drawingml/2006/picture">
                  <pic:nvPicPr>
                    <pic:cNvPr id="0" name="image1.png" descr="page1image2647357280"/>
                    <pic:cNvPicPr preferRelativeResize="0"/>
                  </pic:nvPicPr>
                  <pic:blipFill>
                    <a:blip r:embed="rId6"/>
                    <a:srcRect/>
                    <a:stretch>
                      <a:fillRect/>
                    </a:stretch>
                  </pic:blipFill>
                  <pic:spPr>
                    <a:xfrm>
                      <a:off x="0" y="0"/>
                      <a:ext cx="1602740" cy="744855"/>
                    </a:xfrm>
                    <a:prstGeom prst="rect">
                      <a:avLst/>
                    </a:prstGeom>
                    <a:ln/>
                  </pic:spPr>
                </pic:pic>
              </a:graphicData>
            </a:graphic>
          </wp:anchor>
        </w:drawing>
      </w:r>
    </w:p>
    <w:p w14:paraId="2A49480D" w14:textId="4BEB7C76" w:rsidR="00BB2EA6" w:rsidRDefault="000A70DB" w:rsidP="00C46758">
      <w:pPr>
        <w:spacing w:before="280" w:after="280"/>
        <w:jc w:val="right"/>
        <w:rPr>
          <w:rFonts w:ascii="Atlas Grotesk Regular" w:hAnsi="Atlas Grotesk Regular"/>
        </w:rPr>
      </w:pPr>
      <w:r w:rsidRPr="00C46758">
        <w:rPr>
          <w:rFonts w:ascii="Atlas Grotesk Regular" w:hAnsi="Atlas Grotesk Regular"/>
          <w:color w:val="0260BF"/>
        </w:rPr>
        <w:t xml:space="preserve">allison@coatspr.com </w:t>
      </w:r>
      <w:r w:rsidRPr="00C46758">
        <w:rPr>
          <w:rFonts w:ascii="Atlas Grotesk Regular" w:hAnsi="Atlas Grotesk Regular"/>
        </w:rPr>
        <w:t xml:space="preserve">or (707) 363-6508 </w:t>
      </w:r>
    </w:p>
    <w:p w14:paraId="241299E1" w14:textId="77777777" w:rsidR="00C46758" w:rsidRPr="00C46758" w:rsidRDefault="00C46758" w:rsidP="00C46758">
      <w:pPr>
        <w:spacing w:before="280" w:after="280"/>
        <w:jc w:val="right"/>
        <w:rPr>
          <w:rFonts w:ascii="Atlas Grotesk Regular" w:hAnsi="Atlas Grotesk Regular"/>
        </w:rPr>
      </w:pPr>
    </w:p>
    <w:p w14:paraId="2445EEF9" w14:textId="77777777" w:rsidR="00BB2EA6" w:rsidRPr="00C46758" w:rsidRDefault="000A70DB">
      <w:pPr>
        <w:spacing w:before="280" w:after="280"/>
        <w:jc w:val="center"/>
        <w:rPr>
          <w:rFonts w:ascii="Atlas Grotesk Regular" w:hAnsi="Atlas Grotesk Regular"/>
          <w:b/>
          <w:sz w:val="32"/>
          <w:szCs w:val="32"/>
        </w:rPr>
      </w:pPr>
      <w:r w:rsidRPr="00C46758">
        <w:rPr>
          <w:rFonts w:ascii="Atlas Grotesk Regular" w:hAnsi="Atlas Grotesk Regular"/>
          <w:b/>
          <w:sz w:val="32"/>
          <w:szCs w:val="32"/>
        </w:rPr>
        <w:t xml:space="preserve">di Rosa Center for Contemporary Art </w:t>
      </w:r>
    </w:p>
    <w:p w14:paraId="1A81E86D" w14:textId="75EF5E1F" w:rsidR="00BB2EA6" w:rsidRPr="00C46758" w:rsidRDefault="00543110">
      <w:pPr>
        <w:spacing w:before="280" w:after="280"/>
        <w:jc w:val="center"/>
        <w:rPr>
          <w:rFonts w:ascii="Atlas Grotesk Regular" w:hAnsi="Atlas Grotesk Regular"/>
          <w:b/>
          <w:sz w:val="32"/>
          <w:szCs w:val="32"/>
        </w:rPr>
      </w:pPr>
      <w:r w:rsidRPr="00C46758">
        <w:rPr>
          <w:rFonts w:ascii="Atlas Grotesk Regular" w:hAnsi="Atlas Grotesk Regular"/>
          <w:b/>
          <w:sz w:val="32"/>
          <w:szCs w:val="32"/>
        </w:rPr>
        <w:t xml:space="preserve">Announces </w:t>
      </w:r>
      <w:r w:rsidRPr="00C46758">
        <w:rPr>
          <w:rFonts w:ascii="Atlas Grotesk Regular" w:hAnsi="Atlas Grotesk Regular"/>
          <w:b/>
          <w:i/>
          <w:iCs/>
          <w:sz w:val="32"/>
          <w:szCs w:val="32"/>
        </w:rPr>
        <w:t>The Incorrect Museum: REDUX</w:t>
      </w:r>
    </w:p>
    <w:p w14:paraId="3C0D4D5B" w14:textId="77777777" w:rsidR="00C46758" w:rsidRDefault="00C46758" w:rsidP="00543110">
      <w:pPr>
        <w:spacing w:line="360" w:lineRule="auto"/>
        <w:rPr>
          <w:rFonts w:ascii="Atlas Grotesk Regular" w:hAnsi="Atlas Grotesk Regular"/>
          <w:b/>
          <w:color w:val="000000"/>
          <w:sz w:val="22"/>
          <w:szCs w:val="22"/>
        </w:rPr>
      </w:pPr>
    </w:p>
    <w:p w14:paraId="215E52D9" w14:textId="66ED6374" w:rsidR="00543110" w:rsidRPr="00C46758" w:rsidRDefault="000A70DB" w:rsidP="00543110">
      <w:pPr>
        <w:spacing w:line="360" w:lineRule="auto"/>
        <w:rPr>
          <w:rFonts w:ascii="Atlas Grotesk Regular" w:hAnsi="Atlas Grotesk Regular"/>
          <w:sz w:val="22"/>
          <w:szCs w:val="22"/>
        </w:rPr>
      </w:pPr>
      <w:r w:rsidRPr="00C46758">
        <w:rPr>
          <w:rFonts w:ascii="Atlas Grotesk Regular" w:hAnsi="Atlas Grotesk Regular"/>
          <w:b/>
          <w:color w:val="000000"/>
          <w:sz w:val="22"/>
          <w:szCs w:val="22"/>
        </w:rPr>
        <w:t>Napa, CA (</w:t>
      </w:r>
      <w:r w:rsidR="00543110" w:rsidRPr="00C46758">
        <w:rPr>
          <w:rFonts w:ascii="Atlas Grotesk Regular" w:hAnsi="Atlas Grotesk Regular"/>
          <w:b/>
          <w:color w:val="000000"/>
          <w:sz w:val="22"/>
          <w:szCs w:val="22"/>
        </w:rPr>
        <w:t>April 29</w:t>
      </w:r>
      <w:r w:rsidRPr="00C46758">
        <w:rPr>
          <w:rFonts w:ascii="Atlas Grotesk Regular" w:hAnsi="Atlas Grotesk Regular"/>
          <w:b/>
          <w:color w:val="000000"/>
          <w:sz w:val="22"/>
          <w:szCs w:val="22"/>
        </w:rPr>
        <w:t xml:space="preserve">, 2022) </w:t>
      </w:r>
      <w:r w:rsidR="00664145" w:rsidRPr="00C46758">
        <w:rPr>
          <w:rFonts w:ascii="Atlas Grotesk Regular" w:hAnsi="Atlas Grotesk Regular"/>
          <w:b/>
          <w:color w:val="000000"/>
          <w:sz w:val="22"/>
          <w:szCs w:val="22"/>
        </w:rPr>
        <w:t xml:space="preserve">-- </w:t>
      </w:r>
      <w:r w:rsidR="00543110" w:rsidRPr="00C46758">
        <w:rPr>
          <w:rFonts w:ascii="Atlas Grotesk Regular" w:hAnsi="Atlas Grotesk Regular"/>
          <w:i/>
          <w:iCs/>
          <w:sz w:val="22"/>
          <w:szCs w:val="22"/>
        </w:rPr>
        <w:t>The Incorrect Museum: REDUX</w:t>
      </w:r>
      <w:r w:rsidR="00543110" w:rsidRPr="00C46758">
        <w:rPr>
          <w:rFonts w:ascii="Atlas Grotesk Regular" w:hAnsi="Atlas Grotesk Regular"/>
          <w:sz w:val="22"/>
          <w:szCs w:val="22"/>
        </w:rPr>
        <w:t>, which showcases di Rosa Center for Contemporary Art’s permanent collection, is set to re-open on May 13, having been dramatically expanded and reconfigured. The exhibition features work by many of the Bay Area’s most important artists, from figurative painters like Joan Brown and Nathan Oliveira, to beat and funk artists including Bruce Conner, Deborah Remington and William T. Wiley.</w:t>
      </w:r>
    </w:p>
    <w:p w14:paraId="7DD57BF4" w14:textId="77777777" w:rsidR="00543110" w:rsidRPr="00C46758" w:rsidRDefault="00543110" w:rsidP="00543110">
      <w:pPr>
        <w:spacing w:line="360" w:lineRule="auto"/>
        <w:rPr>
          <w:rFonts w:ascii="Atlas Grotesk Regular" w:hAnsi="Atlas Grotesk Regular"/>
          <w:sz w:val="22"/>
          <w:szCs w:val="22"/>
        </w:rPr>
      </w:pPr>
    </w:p>
    <w:p w14:paraId="3A9D23E0" w14:textId="120F714C" w:rsidR="00543110" w:rsidRPr="00C46758" w:rsidRDefault="00543110" w:rsidP="00543110">
      <w:pPr>
        <w:spacing w:line="360" w:lineRule="auto"/>
        <w:rPr>
          <w:rFonts w:ascii="Atlas Grotesk Regular" w:hAnsi="Atlas Grotesk Regular"/>
          <w:sz w:val="22"/>
          <w:szCs w:val="22"/>
        </w:rPr>
      </w:pPr>
      <w:r w:rsidRPr="00C46758">
        <w:rPr>
          <w:rFonts w:ascii="Atlas Grotesk Regular" w:hAnsi="Atlas Grotesk Regular"/>
          <w:sz w:val="22"/>
          <w:szCs w:val="22"/>
        </w:rPr>
        <w:t xml:space="preserve">“Visitors to </w:t>
      </w:r>
      <w:r w:rsidR="00E67A17" w:rsidRPr="00C46758">
        <w:rPr>
          <w:rFonts w:ascii="Atlas Grotesk Regular" w:hAnsi="Atlas Grotesk Regular"/>
          <w:sz w:val="22"/>
          <w:szCs w:val="22"/>
        </w:rPr>
        <w:t>T</w:t>
      </w:r>
      <w:r w:rsidRPr="00C46758">
        <w:rPr>
          <w:rFonts w:ascii="Atlas Grotesk Regular" w:hAnsi="Atlas Grotesk Regular"/>
          <w:sz w:val="22"/>
          <w:szCs w:val="22"/>
        </w:rPr>
        <w:t xml:space="preserve">he </w:t>
      </w:r>
      <w:r w:rsidRPr="00C46758">
        <w:rPr>
          <w:rFonts w:ascii="Atlas Grotesk Regular" w:hAnsi="Atlas Grotesk Regular"/>
          <w:i/>
          <w:iCs/>
          <w:sz w:val="22"/>
          <w:szCs w:val="22"/>
        </w:rPr>
        <w:t xml:space="preserve">Incorrect Museum: REDUX </w:t>
      </w:r>
      <w:r w:rsidRPr="00C46758">
        <w:rPr>
          <w:rFonts w:ascii="Atlas Grotesk Regular" w:hAnsi="Atlas Grotesk Regular"/>
          <w:sz w:val="22"/>
          <w:szCs w:val="22"/>
        </w:rPr>
        <w:t xml:space="preserve">will be surprised and delighted by the whimsical humor and political gravitas of the works on display, which </w:t>
      </w:r>
      <w:r w:rsidR="00E5310E" w:rsidRPr="00C46758">
        <w:rPr>
          <w:rFonts w:ascii="Atlas Grotesk Regular" w:hAnsi="Atlas Grotesk Regular"/>
          <w:sz w:val="22"/>
          <w:szCs w:val="22"/>
        </w:rPr>
        <w:t>are</w:t>
      </w:r>
      <w:r w:rsidRPr="00C46758">
        <w:rPr>
          <w:rFonts w:ascii="Atlas Grotesk Regular" w:hAnsi="Atlas Grotesk Regular"/>
          <w:sz w:val="22"/>
          <w:szCs w:val="22"/>
        </w:rPr>
        <w:t xml:space="preserve"> especially relevant in today’s world,” states Kate </w:t>
      </w:r>
      <w:bookmarkStart w:id="0" w:name="_Hlk101938657"/>
      <w:proofErr w:type="spellStart"/>
      <w:r w:rsidRPr="00C46758">
        <w:rPr>
          <w:rFonts w:ascii="Atlas Grotesk Regular" w:hAnsi="Atlas Grotesk Regular"/>
          <w:sz w:val="22"/>
          <w:szCs w:val="22"/>
        </w:rPr>
        <w:t>Eilertsen</w:t>
      </w:r>
      <w:bookmarkEnd w:id="0"/>
      <w:proofErr w:type="spellEnd"/>
      <w:r w:rsidRPr="00C46758">
        <w:rPr>
          <w:rFonts w:ascii="Atlas Grotesk Regular" w:hAnsi="Atlas Grotesk Regular"/>
          <w:sz w:val="22"/>
          <w:szCs w:val="22"/>
        </w:rPr>
        <w:t>, Executive Director and the exhibition’s curator. “Our collection, perhaps the finest collection of art from Northern California, is truly the heart and soul of di Rosa, and we relish the opportunity to share it with a new generation of museum-goers.”</w:t>
      </w:r>
    </w:p>
    <w:p w14:paraId="049677AC" w14:textId="77777777" w:rsidR="00543110" w:rsidRPr="00C46758" w:rsidRDefault="00543110" w:rsidP="00543110">
      <w:pPr>
        <w:spacing w:line="360" w:lineRule="auto"/>
        <w:rPr>
          <w:rFonts w:ascii="Atlas Grotesk Regular" w:hAnsi="Atlas Grotesk Regular"/>
          <w:sz w:val="22"/>
          <w:szCs w:val="22"/>
        </w:rPr>
      </w:pPr>
    </w:p>
    <w:p w14:paraId="3976286F" w14:textId="47E6AABC" w:rsidR="00543110" w:rsidRPr="00C46758" w:rsidRDefault="00543110" w:rsidP="00543110">
      <w:pPr>
        <w:spacing w:line="360" w:lineRule="auto"/>
        <w:rPr>
          <w:rFonts w:ascii="Atlas Grotesk Regular" w:hAnsi="Atlas Grotesk Regular"/>
          <w:sz w:val="22"/>
          <w:szCs w:val="22"/>
        </w:rPr>
      </w:pPr>
      <w:r w:rsidRPr="00C46758">
        <w:rPr>
          <w:rFonts w:ascii="Atlas Grotesk Regular" w:hAnsi="Atlas Grotesk Regular"/>
          <w:sz w:val="22"/>
          <w:szCs w:val="22"/>
        </w:rPr>
        <w:t xml:space="preserve">di Rosa will be commemorating its 25th </w:t>
      </w:r>
      <w:r w:rsidR="003050D3" w:rsidRPr="00C46758">
        <w:rPr>
          <w:rFonts w:ascii="Atlas Grotesk Regular" w:hAnsi="Atlas Grotesk Regular"/>
          <w:sz w:val="22"/>
          <w:szCs w:val="22"/>
        </w:rPr>
        <w:t>A</w:t>
      </w:r>
      <w:r w:rsidRPr="00C46758">
        <w:rPr>
          <w:rFonts w:ascii="Atlas Grotesk Regular" w:hAnsi="Atlas Grotesk Regular"/>
          <w:sz w:val="22"/>
          <w:szCs w:val="22"/>
        </w:rPr>
        <w:t xml:space="preserve">nniversary all year long with a series of special events ranging from artist talks and films to concerts and theatrical performances. </w:t>
      </w:r>
      <w:bookmarkStart w:id="1" w:name="_GoBack"/>
      <w:r w:rsidRPr="00C46758">
        <w:rPr>
          <w:rFonts w:ascii="Atlas Grotesk Regular" w:hAnsi="Atlas Grotesk Regular"/>
          <w:sz w:val="22"/>
          <w:szCs w:val="22"/>
        </w:rPr>
        <w:t xml:space="preserve">On May 14, </w:t>
      </w:r>
      <w:r w:rsidR="00E7468E">
        <w:rPr>
          <w:rFonts w:ascii="Atlas Grotesk Regular" w:hAnsi="Atlas Grotesk Regular"/>
          <w:sz w:val="22"/>
          <w:szCs w:val="22"/>
        </w:rPr>
        <w:t>the public is</w:t>
      </w:r>
      <w:r w:rsidRPr="00C46758">
        <w:rPr>
          <w:rFonts w:ascii="Atlas Grotesk Regular" w:hAnsi="Atlas Grotesk Regular"/>
          <w:sz w:val="22"/>
          <w:szCs w:val="22"/>
        </w:rPr>
        <w:t xml:space="preserve"> invited to attend </w:t>
      </w:r>
      <w:r w:rsidR="00D947C1">
        <w:rPr>
          <w:rFonts w:ascii="Atlas Grotesk Regular" w:hAnsi="Atlas Grotesk Regular"/>
          <w:sz w:val="22"/>
          <w:szCs w:val="22"/>
        </w:rPr>
        <w:t xml:space="preserve">an informal discussion with Director, </w:t>
      </w:r>
      <w:r w:rsidRPr="00C46758">
        <w:rPr>
          <w:rFonts w:ascii="Atlas Grotesk Regular" w:hAnsi="Atlas Grotesk Regular"/>
          <w:sz w:val="22"/>
          <w:szCs w:val="22"/>
        </w:rPr>
        <w:t xml:space="preserve">Kate </w:t>
      </w:r>
      <w:proofErr w:type="spellStart"/>
      <w:r w:rsidRPr="00C46758">
        <w:rPr>
          <w:rFonts w:ascii="Atlas Grotesk Regular" w:hAnsi="Atlas Grotesk Regular"/>
          <w:sz w:val="22"/>
          <w:szCs w:val="22"/>
        </w:rPr>
        <w:t>Eilertsen</w:t>
      </w:r>
      <w:proofErr w:type="spellEnd"/>
      <w:r w:rsidRPr="00C46758">
        <w:rPr>
          <w:rFonts w:ascii="Atlas Grotesk Regular" w:hAnsi="Atlas Grotesk Regular"/>
          <w:sz w:val="22"/>
          <w:szCs w:val="22"/>
        </w:rPr>
        <w:t xml:space="preserve"> </w:t>
      </w:r>
      <w:r w:rsidRPr="00C46758">
        <w:rPr>
          <w:rFonts w:ascii="Atlas Grotesk Regular" w:hAnsi="Atlas Grotesk Regular"/>
          <w:sz w:val="22"/>
          <w:szCs w:val="22"/>
        </w:rPr>
        <w:lastRenderedPageBreak/>
        <w:t xml:space="preserve">and </w:t>
      </w:r>
      <w:r w:rsidR="00E7468E">
        <w:rPr>
          <w:rFonts w:ascii="Atlas Grotesk Regular" w:hAnsi="Atlas Grotesk Regular"/>
          <w:sz w:val="22"/>
          <w:szCs w:val="22"/>
        </w:rPr>
        <w:t>Deputy Director, Andrea Saenz,</w:t>
      </w:r>
      <w:r w:rsidRPr="00C46758">
        <w:rPr>
          <w:rFonts w:ascii="Atlas Grotesk Regular" w:hAnsi="Atlas Grotesk Regular"/>
          <w:sz w:val="22"/>
          <w:szCs w:val="22"/>
        </w:rPr>
        <w:t xml:space="preserve"> on the anniversary of Rene di Rosa’s birthday, reflecting on the importance of di Rosa’s collection and site. </w:t>
      </w:r>
      <w:bookmarkEnd w:id="1"/>
      <w:r w:rsidRPr="00C46758">
        <w:rPr>
          <w:rFonts w:ascii="Atlas Grotesk Regular" w:hAnsi="Atlas Grotesk Regular"/>
          <w:sz w:val="22"/>
          <w:szCs w:val="22"/>
        </w:rPr>
        <w:t xml:space="preserve">On December 3, the festivities will culminate with a 25th Anniversary Celebration Gala honoring Eleanor Coppola and Lynn Hershman Leeson for their extraordinary lives in the arts. A complete listing of 25th Anniversary events can be found on the </w:t>
      </w:r>
      <w:hyperlink r:id="rId7" w:history="1">
        <w:r w:rsidRPr="00C46758">
          <w:rPr>
            <w:rStyle w:val="Hyperlink"/>
            <w:rFonts w:ascii="Atlas Grotesk Regular" w:hAnsi="Atlas Grotesk Regular"/>
            <w:sz w:val="22"/>
            <w:szCs w:val="22"/>
          </w:rPr>
          <w:t>25th Anniversary webpage</w:t>
        </w:r>
      </w:hyperlink>
      <w:r w:rsidRPr="00C46758">
        <w:rPr>
          <w:rFonts w:ascii="Atlas Grotesk Regular" w:hAnsi="Atlas Grotesk Regular"/>
          <w:sz w:val="22"/>
          <w:szCs w:val="22"/>
        </w:rPr>
        <w:t>.</w:t>
      </w:r>
    </w:p>
    <w:p w14:paraId="707921FA" w14:textId="77777777" w:rsidR="00543110" w:rsidRPr="00C46758" w:rsidRDefault="00543110" w:rsidP="00543110">
      <w:pPr>
        <w:spacing w:line="360" w:lineRule="auto"/>
        <w:rPr>
          <w:rFonts w:ascii="Atlas Grotesk Regular" w:hAnsi="Atlas Grotesk Regular"/>
          <w:sz w:val="22"/>
          <w:szCs w:val="22"/>
        </w:rPr>
      </w:pPr>
    </w:p>
    <w:p w14:paraId="149A7D37" w14:textId="04F9FEEC" w:rsidR="00BB2EA6" w:rsidRPr="00C46758" w:rsidRDefault="000A70DB" w:rsidP="00543110">
      <w:pPr>
        <w:pBdr>
          <w:top w:val="nil"/>
          <w:left w:val="nil"/>
          <w:bottom w:val="nil"/>
          <w:right w:val="nil"/>
          <w:between w:val="nil"/>
        </w:pBdr>
        <w:spacing w:line="360" w:lineRule="auto"/>
        <w:rPr>
          <w:rFonts w:ascii="Atlas Grotesk Regular" w:hAnsi="Atlas Grotesk Regular"/>
          <w:color w:val="000000"/>
          <w:sz w:val="22"/>
          <w:szCs w:val="22"/>
        </w:rPr>
      </w:pPr>
      <w:r w:rsidRPr="00C46758">
        <w:rPr>
          <w:rFonts w:ascii="Atlas Grotesk Regular" w:hAnsi="Atlas Grotesk Regular"/>
          <w:color w:val="000000"/>
          <w:sz w:val="22"/>
          <w:szCs w:val="22"/>
        </w:rPr>
        <w:t xml:space="preserve">di Rosa’s 217 acres provide a spectacular setting for the organization’s collection of approximately 1600 artworks—one of the leading collections of art produced in Northern California since 1960. “Rene wasn’t afraid to take risks with his support of young, provocative artists who are now international art world icons,” Executive Director Kate </w:t>
      </w:r>
      <w:proofErr w:type="spellStart"/>
      <w:r w:rsidRPr="00C46758">
        <w:rPr>
          <w:rFonts w:ascii="Atlas Grotesk Regular" w:hAnsi="Atlas Grotesk Regular"/>
          <w:color w:val="000000"/>
          <w:sz w:val="22"/>
          <w:szCs w:val="22"/>
        </w:rPr>
        <w:t>Eilertsen</w:t>
      </w:r>
      <w:proofErr w:type="spellEnd"/>
      <w:r w:rsidRPr="00C46758">
        <w:rPr>
          <w:rFonts w:ascii="Atlas Grotesk Regular" w:hAnsi="Atlas Grotesk Regular"/>
          <w:color w:val="000000"/>
          <w:sz w:val="22"/>
          <w:szCs w:val="22"/>
        </w:rPr>
        <w:t xml:space="preserve"> states. Going forward, “these artists will continue to give us the ability to understand the world in new and profound ways.”</w:t>
      </w:r>
    </w:p>
    <w:p w14:paraId="25AD5AB8" w14:textId="77777777" w:rsidR="00543110" w:rsidRPr="00C46758" w:rsidRDefault="00543110" w:rsidP="00543110">
      <w:pPr>
        <w:spacing w:line="360" w:lineRule="auto"/>
        <w:rPr>
          <w:rFonts w:ascii="Atlas Grotesk Regular" w:hAnsi="Atlas Grotesk Regular"/>
          <w:color w:val="000000"/>
          <w:sz w:val="22"/>
          <w:szCs w:val="22"/>
        </w:rPr>
      </w:pPr>
    </w:p>
    <w:p w14:paraId="05C258F6" w14:textId="1B79AB4D" w:rsidR="00BB2EA6" w:rsidRPr="00C46758" w:rsidRDefault="000A70DB" w:rsidP="00543110">
      <w:pPr>
        <w:spacing w:line="360" w:lineRule="auto"/>
        <w:rPr>
          <w:rFonts w:ascii="Atlas Grotesk Regular" w:hAnsi="Atlas Grotesk Regular"/>
          <w:color w:val="000000"/>
          <w:sz w:val="22"/>
          <w:szCs w:val="22"/>
        </w:rPr>
      </w:pPr>
      <w:r w:rsidRPr="00C46758">
        <w:rPr>
          <w:rFonts w:ascii="Atlas Grotesk Regular" w:hAnsi="Atlas Grotesk Regular"/>
          <w:color w:val="000000"/>
          <w:sz w:val="22"/>
          <w:szCs w:val="22"/>
        </w:rPr>
        <w:t xml:space="preserve">Looking forward to its next 25 years, di Rosa is committed to engaging new audiences within wine country and beyond through dynamic community partnerships and a renewed commitment to the values of diversity, equity and inclusion. </w:t>
      </w:r>
    </w:p>
    <w:p w14:paraId="5B113154" w14:textId="77777777" w:rsidR="00664145" w:rsidRPr="00C46758" w:rsidRDefault="00664145" w:rsidP="00543110">
      <w:pPr>
        <w:spacing w:line="360" w:lineRule="auto"/>
        <w:rPr>
          <w:rFonts w:ascii="Atlas Grotesk Regular" w:hAnsi="Atlas Grotesk Regular"/>
          <w:color w:val="000000"/>
          <w:sz w:val="22"/>
          <w:szCs w:val="22"/>
        </w:rPr>
      </w:pPr>
    </w:p>
    <w:p w14:paraId="0BDB8EC4" w14:textId="4E61F1F3" w:rsidR="00BB2EA6" w:rsidRPr="00C46758" w:rsidRDefault="000A70DB" w:rsidP="00543110">
      <w:pPr>
        <w:pBdr>
          <w:top w:val="nil"/>
          <w:left w:val="nil"/>
          <w:bottom w:val="nil"/>
          <w:right w:val="nil"/>
          <w:between w:val="nil"/>
        </w:pBdr>
        <w:spacing w:line="360" w:lineRule="auto"/>
        <w:rPr>
          <w:rFonts w:ascii="Atlas Grotesk Regular" w:hAnsi="Atlas Grotesk Regular"/>
          <w:color w:val="000000"/>
          <w:sz w:val="22"/>
          <w:szCs w:val="22"/>
        </w:rPr>
      </w:pPr>
      <w:r w:rsidRPr="00C46758">
        <w:rPr>
          <w:rFonts w:ascii="Atlas Grotesk Regular" w:hAnsi="Atlas Grotesk Regular"/>
          <w:color w:val="000000"/>
          <w:sz w:val="22"/>
          <w:szCs w:val="22"/>
        </w:rPr>
        <w:t>“Rene and Veronica di Rosa gave our community a legendary gift when they not only supported artists from the Bay Area but also a beautiful art park for hikes, picnics, bird watching and watching the sun set,” states Liz Dietz, di Rosa Board of Directors Co-President. “We are excited about celebrating the past and planning for the future.”</w:t>
      </w:r>
    </w:p>
    <w:p w14:paraId="1E8BE460" w14:textId="77777777" w:rsidR="00664145" w:rsidRPr="00C46758" w:rsidRDefault="00664145" w:rsidP="00543110">
      <w:pPr>
        <w:pBdr>
          <w:top w:val="nil"/>
          <w:left w:val="nil"/>
          <w:bottom w:val="nil"/>
          <w:right w:val="nil"/>
          <w:between w:val="nil"/>
        </w:pBdr>
        <w:spacing w:line="360" w:lineRule="auto"/>
        <w:rPr>
          <w:rFonts w:ascii="Atlas Grotesk Regular" w:hAnsi="Atlas Grotesk Regular"/>
          <w:color w:val="000000"/>
          <w:sz w:val="22"/>
          <w:szCs w:val="22"/>
        </w:rPr>
      </w:pPr>
    </w:p>
    <w:p w14:paraId="0100ADEE" w14:textId="77777777" w:rsidR="00BB2EA6" w:rsidRPr="00C46758" w:rsidRDefault="000A70DB" w:rsidP="00543110">
      <w:pPr>
        <w:pBdr>
          <w:top w:val="nil"/>
          <w:left w:val="nil"/>
          <w:bottom w:val="nil"/>
          <w:right w:val="nil"/>
          <w:between w:val="nil"/>
        </w:pBdr>
        <w:spacing w:line="360" w:lineRule="auto"/>
        <w:rPr>
          <w:rFonts w:ascii="Atlas Grotesk Regular" w:hAnsi="Atlas Grotesk Regular"/>
          <w:b/>
          <w:color w:val="000000"/>
          <w:sz w:val="22"/>
          <w:szCs w:val="22"/>
        </w:rPr>
      </w:pPr>
      <w:r w:rsidRPr="00C46758">
        <w:rPr>
          <w:rFonts w:ascii="Atlas Grotesk Regular" w:hAnsi="Atlas Grotesk Regular"/>
          <w:b/>
          <w:color w:val="000000"/>
          <w:sz w:val="22"/>
          <w:szCs w:val="22"/>
        </w:rPr>
        <w:t>ABOUT DI ROSA CENTER FOR CONTEMPORARY ART</w:t>
      </w:r>
    </w:p>
    <w:p w14:paraId="121D23D5" w14:textId="52AAD96D" w:rsidR="00BB2EA6" w:rsidRPr="00C46758" w:rsidRDefault="000A70DB" w:rsidP="00543110">
      <w:pPr>
        <w:pBdr>
          <w:top w:val="nil"/>
          <w:left w:val="nil"/>
          <w:bottom w:val="nil"/>
          <w:right w:val="nil"/>
          <w:between w:val="nil"/>
        </w:pBdr>
        <w:spacing w:line="360" w:lineRule="auto"/>
        <w:rPr>
          <w:rFonts w:ascii="Atlas Grotesk Regular" w:hAnsi="Atlas Grotesk Regular"/>
          <w:color w:val="000000"/>
          <w:sz w:val="22"/>
          <w:szCs w:val="22"/>
        </w:rPr>
      </w:pPr>
      <w:r w:rsidRPr="00C46758">
        <w:rPr>
          <w:rFonts w:ascii="Atlas Grotesk Regular" w:hAnsi="Atlas Grotesk Regular"/>
          <w:color w:val="000000"/>
          <w:sz w:val="22"/>
          <w:szCs w:val="22"/>
        </w:rPr>
        <w:t xml:space="preserve">di Rosa Center for Contemporary Art is located at 5200 Sonoma Highway, Napa. The campus is open to the public Friday to Sunday from 11 AM to 4 PM and by appointment Tuesday through Thursday. For more information visit </w:t>
      </w:r>
      <w:hyperlink r:id="rId8">
        <w:r w:rsidRPr="00C46758">
          <w:rPr>
            <w:rFonts w:ascii="Atlas Grotesk Regular" w:hAnsi="Atlas Grotesk Regular"/>
            <w:color w:val="0070C0"/>
            <w:sz w:val="22"/>
            <w:szCs w:val="22"/>
            <w:u w:val="single"/>
          </w:rPr>
          <w:t>www.dirosaart.org</w:t>
        </w:r>
      </w:hyperlink>
      <w:r w:rsidRPr="00C46758">
        <w:rPr>
          <w:rFonts w:ascii="Atlas Grotesk Regular" w:hAnsi="Atlas Grotesk Regular"/>
          <w:color w:val="000000"/>
          <w:sz w:val="22"/>
          <w:szCs w:val="22"/>
        </w:rPr>
        <w:t>.</w:t>
      </w:r>
    </w:p>
    <w:p w14:paraId="7F64057B" w14:textId="3B334C8D" w:rsidR="00543110" w:rsidRPr="00C46758" w:rsidRDefault="00543110" w:rsidP="00543110">
      <w:pPr>
        <w:pBdr>
          <w:top w:val="nil"/>
          <w:left w:val="nil"/>
          <w:bottom w:val="nil"/>
          <w:right w:val="nil"/>
          <w:between w:val="nil"/>
        </w:pBdr>
        <w:spacing w:line="480" w:lineRule="auto"/>
        <w:rPr>
          <w:rFonts w:ascii="Atlas Grotesk Regular" w:hAnsi="Atlas Grotesk Regular"/>
          <w:color w:val="000000"/>
          <w:sz w:val="22"/>
          <w:szCs w:val="22"/>
        </w:rPr>
      </w:pPr>
    </w:p>
    <w:p w14:paraId="754070B1" w14:textId="7285A251" w:rsidR="00BB2EA6" w:rsidRPr="00C46758" w:rsidRDefault="00543110" w:rsidP="00C46758">
      <w:pPr>
        <w:pBdr>
          <w:top w:val="nil"/>
          <w:left w:val="nil"/>
          <w:bottom w:val="nil"/>
          <w:right w:val="nil"/>
          <w:between w:val="nil"/>
        </w:pBdr>
        <w:spacing w:line="480" w:lineRule="auto"/>
        <w:jc w:val="center"/>
        <w:rPr>
          <w:rFonts w:ascii="Atlas Grotesk Regular" w:hAnsi="Atlas Grotesk Regular"/>
          <w:color w:val="000000"/>
          <w:sz w:val="22"/>
          <w:szCs w:val="22"/>
        </w:rPr>
      </w:pPr>
      <w:r w:rsidRPr="00C46758">
        <w:rPr>
          <w:rFonts w:ascii="Atlas Grotesk Regular" w:hAnsi="Atlas Grotesk Regular"/>
          <w:color w:val="000000"/>
          <w:sz w:val="22"/>
          <w:szCs w:val="22"/>
        </w:rPr>
        <w:t>###</w:t>
      </w:r>
    </w:p>
    <w:sectPr w:rsidR="00BB2EA6" w:rsidRPr="00C4675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webkit-standard">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A6"/>
    <w:rsid w:val="000A70DB"/>
    <w:rsid w:val="003050D3"/>
    <w:rsid w:val="00543110"/>
    <w:rsid w:val="005C190C"/>
    <w:rsid w:val="00664145"/>
    <w:rsid w:val="00BB2EA6"/>
    <w:rsid w:val="00C46758"/>
    <w:rsid w:val="00D947C1"/>
    <w:rsid w:val="00E25BF2"/>
    <w:rsid w:val="00E5310E"/>
    <w:rsid w:val="00E67A17"/>
    <w:rsid w:val="00E74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64145"/>
    <w:rPr>
      <w:color w:val="0000FF" w:themeColor="hyperlink"/>
      <w:u w:val="single"/>
    </w:rPr>
  </w:style>
  <w:style w:type="character" w:customStyle="1" w:styleId="UnresolvedMention">
    <w:name w:val="Unresolved Mention"/>
    <w:basedOn w:val="DefaultParagraphFont"/>
    <w:uiPriority w:val="99"/>
    <w:semiHidden/>
    <w:unhideWhenUsed/>
    <w:rsid w:val="00664145"/>
    <w:rPr>
      <w:color w:val="605E5C"/>
      <w:shd w:val="clear" w:color="auto" w:fill="E1DFDD"/>
    </w:rPr>
  </w:style>
  <w:style w:type="character" w:styleId="FollowedHyperlink">
    <w:name w:val="FollowedHyperlink"/>
    <w:basedOn w:val="DefaultParagraphFont"/>
    <w:uiPriority w:val="99"/>
    <w:semiHidden/>
    <w:unhideWhenUsed/>
    <w:rsid w:val="006641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64145"/>
    <w:rPr>
      <w:color w:val="0000FF" w:themeColor="hyperlink"/>
      <w:u w:val="single"/>
    </w:rPr>
  </w:style>
  <w:style w:type="character" w:customStyle="1" w:styleId="UnresolvedMention">
    <w:name w:val="Unresolved Mention"/>
    <w:basedOn w:val="DefaultParagraphFont"/>
    <w:uiPriority w:val="99"/>
    <w:semiHidden/>
    <w:unhideWhenUsed/>
    <w:rsid w:val="00664145"/>
    <w:rPr>
      <w:color w:val="605E5C"/>
      <w:shd w:val="clear" w:color="auto" w:fill="E1DFDD"/>
    </w:rPr>
  </w:style>
  <w:style w:type="character" w:styleId="FollowedHyperlink">
    <w:name w:val="FollowedHyperlink"/>
    <w:basedOn w:val="DefaultParagraphFont"/>
    <w:uiPriority w:val="99"/>
    <w:semiHidden/>
    <w:unhideWhenUsed/>
    <w:rsid w:val="006641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s://www.dirosaart.org/25th-anniversary-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drive.google.com/drive/folders/1ZwgkPMKSU769ea2CimOSaJZ5AMenw-GL?usp=shar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Williams</dc:creator>
  <cp:lastModifiedBy>Erik Williams</cp:lastModifiedBy>
  <cp:revision>3</cp:revision>
  <cp:lastPrinted>2022-04-29T18:51:00Z</cp:lastPrinted>
  <dcterms:created xsi:type="dcterms:W3CDTF">2022-05-02T21:35:00Z</dcterms:created>
  <dcterms:modified xsi:type="dcterms:W3CDTF">2022-05-02T22:20:00Z</dcterms:modified>
</cp:coreProperties>
</file>