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4F6C" w14:textId="77777777" w:rsidR="00EA0A02" w:rsidRPr="006F492A" w:rsidRDefault="2D7F33B0" w:rsidP="00EA0A02">
      <w:pPr>
        <w:rPr>
          <w:rFonts w:ascii="Atlas Grotesk Regular" w:hAnsi="Atlas Grotesk Regular"/>
          <w:color w:val="0260BF"/>
        </w:rPr>
      </w:pPr>
      <w:r w:rsidRPr="2D7F33B0">
        <w:rPr>
          <w:rFonts w:ascii="Atlas Grotesk Regular" w:hAnsi="Atlas Grotesk Regular"/>
        </w:rPr>
        <w:t>FOR IMMEDIATE RELEASE</w:t>
      </w:r>
      <w:r w:rsidRPr="2D7F33B0">
        <w:rPr>
          <w:rFonts w:ascii="Atlas Grotesk Regular" w:hAnsi="Atlas Grotesk Regular"/>
          <w:color w:val="0260BF"/>
        </w:rPr>
        <w:t>:</w:t>
      </w:r>
    </w:p>
    <w:p w14:paraId="35DCDA6A" w14:textId="7109FBE3" w:rsidR="00EA0A02" w:rsidRPr="006F492A" w:rsidRDefault="003D1CB0" w:rsidP="00B10C20">
      <w:pPr>
        <w:rPr>
          <w:rFonts w:ascii="Atlas Grotesk Regular" w:eastAsia="-webkit-standard" w:hAnsi="Atlas Grotesk Regular" w:cs="-webkit-standard"/>
          <w:color w:val="000000" w:themeColor="text1"/>
          <w:sz w:val="27"/>
          <w:szCs w:val="27"/>
        </w:rPr>
      </w:pPr>
      <w:hyperlink r:id="rId4" w:history="1">
        <w:r w:rsidR="2D7F33B0" w:rsidRPr="003D1CB0">
          <w:rPr>
            <w:rStyle w:val="Hyperlink"/>
            <w:rFonts w:ascii="Atlas Grotesk Regular" w:hAnsi="Atlas Grotesk Regular"/>
          </w:rPr>
          <w:t>Images i</w:t>
        </w:r>
        <w:r w:rsidR="2D7F33B0" w:rsidRPr="003D1CB0">
          <w:rPr>
            <w:rStyle w:val="Hyperlink"/>
            <w:rFonts w:ascii="Atlas Grotesk Regular" w:hAnsi="Atlas Grotesk Regular"/>
          </w:rPr>
          <w:t>n</w:t>
        </w:r>
        <w:r w:rsidR="2D7F33B0" w:rsidRPr="003D1CB0">
          <w:rPr>
            <w:rStyle w:val="Hyperlink"/>
            <w:rFonts w:ascii="Atlas Grotesk Regular" w:hAnsi="Atlas Grotesk Regular"/>
          </w:rPr>
          <w:t xml:space="preserve"> link</w:t>
        </w:r>
      </w:hyperlink>
    </w:p>
    <w:p w14:paraId="1DFDF2FE" w14:textId="6992268B" w:rsidR="00EA0A02" w:rsidRPr="005E4B9D" w:rsidRDefault="00EA0A02" w:rsidP="006E25F4">
      <w:pPr>
        <w:spacing w:before="100" w:beforeAutospacing="1" w:after="100" w:afterAutospacing="1" w:line="276" w:lineRule="auto"/>
        <w:jc w:val="center"/>
        <w:outlineLvl w:val="0"/>
        <w:rPr>
          <w:rFonts w:ascii="Atlas Grotesk Regular" w:eastAsia="Times New Roman" w:hAnsi="Atlas Grotesk Regular" w:cstheme="majorBidi"/>
          <w:b/>
          <w:bCs/>
          <w:color w:val="333333"/>
          <w:sz w:val="36"/>
          <w:szCs w:val="36"/>
        </w:rPr>
      </w:pPr>
      <w:r w:rsidRPr="00B10C20">
        <w:rPr>
          <w:rFonts w:ascii="Atlas Grotesk Regular" w:eastAsia="Times New Roman" w:hAnsi="Atlas Grotesk Regular" w:cstheme="majorBidi"/>
          <w:b/>
          <w:bCs/>
          <w:i/>
          <w:iCs/>
          <w:color w:val="000000" w:themeColor="text1"/>
          <w:kern w:val="36"/>
          <w:sz w:val="40"/>
          <w:szCs w:val="40"/>
        </w:rPr>
        <w:t>Listen Louder: Ana Teresa Fernández</w:t>
      </w:r>
      <w:r w:rsidR="00E20687" w:rsidRPr="00B10C20">
        <w:rPr>
          <w:rFonts w:ascii="Atlas Grotesk Regular" w:eastAsia="Times New Roman" w:hAnsi="Atlas Grotesk Regular" w:cstheme="majorBidi"/>
          <w:b/>
          <w:bCs/>
          <w:color w:val="000000" w:themeColor="text1"/>
          <w:kern w:val="36"/>
          <w:sz w:val="40"/>
          <w:szCs w:val="40"/>
        </w:rPr>
        <w:t xml:space="preserve"> opens </w:t>
      </w:r>
      <w:r w:rsidR="00050569">
        <w:rPr>
          <w:rFonts w:ascii="Atlas Grotesk Regular" w:eastAsia="Times New Roman" w:hAnsi="Atlas Grotesk Regular" w:cstheme="majorBidi"/>
          <w:b/>
          <w:bCs/>
          <w:color w:val="000000" w:themeColor="text1"/>
          <w:kern w:val="36"/>
          <w:sz w:val="40"/>
          <w:szCs w:val="40"/>
        </w:rPr>
        <w:t>on</w:t>
      </w:r>
      <w:r w:rsidR="00050569" w:rsidRPr="00B10C20">
        <w:rPr>
          <w:rFonts w:ascii="Atlas Grotesk Regular" w:eastAsia="Times New Roman" w:hAnsi="Atlas Grotesk Regular" w:cstheme="majorBidi"/>
          <w:b/>
          <w:bCs/>
          <w:color w:val="000000" w:themeColor="text1"/>
          <w:kern w:val="36"/>
          <w:sz w:val="40"/>
          <w:szCs w:val="40"/>
        </w:rPr>
        <w:t xml:space="preserve"> </w:t>
      </w:r>
      <w:r w:rsidR="00050569">
        <w:rPr>
          <w:rFonts w:ascii="Atlas Grotesk Regular" w:eastAsia="Times New Roman" w:hAnsi="Atlas Grotesk Regular" w:cstheme="majorBidi"/>
          <w:b/>
          <w:bCs/>
          <w:color w:val="000000" w:themeColor="text1"/>
          <w:kern w:val="36"/>
          <w:sz w:val="40"/>
          <w:szCs w:val="40"/>
        </w:rPr>
        <w:t xml:space="preserve">Saturday, </w:t>
      </w:r>
      <w:r w:rsidR="005E4B9D" w:rsidRPr="00B10C20">
        <w:rPr>
          <w:rFonts w:ascii="Atlas Grotesk Regular" w:eastAsia="Times New Roman" w:hAnsi="Atlas Grotesk Regular" w:cstheme="majorBidi"/>
          <w:b/>
          <w:bCs/>
          <w:color w:val="000000" w:themeColor="text1"/>
          <w:kern w:val="36"/>
          <w:sz w:val="40"/>
          <w:szCs w:val="40"/>
        </w:rPr>
        <w:t>October 7 at di Rosa</w:t>
      </w:r>
    </w:p>
    <w:p w14:paraId="16972581" w14:textId="3DFFF8DA" w:rsidR="00EA0A02" w:rsidRPr="00B10C20" w:rsidRDefault="23F0556F" w:rsidP="23F0556F">
      <w:pPr>
        <w:spacing w:before="100" w:beforeAutospacing="1" w:after="100" w:afterAutospacing="1" w:line="276" w:lineRule="auto"/>
        <w:jc w:val="center"/>
        <w:outlineLvl w:val="0"/>
        <w:rPr>
          <w:rFonts w:ascii="Atlas Grotesk Regular" w:eastAsia="Times New Roman" w:hAnsi="Atlas Grotesk Regular" w:cstheme="majorBidi"/>
          <w:b/>
          <w:bCs/>
          <w:color w:val="000000" w:themeColor="text1"/>
          <w:sz w:val="36"/>
          <w:szCs w:val="36"/>
        </w:rPr>
      </w:pPr>
      <w:r w:rsidRPr="00B10C20">
        <w:rPr>
          <w:rFonts w:ascii="Atlas Grotesk Regular" w:eastAsia="Times New Roman" w:hAnsi="Atlas Grotesk Regular" w:cstheme="majorBidi"/>
          <w:b/>
          <w:bCs/>
          <w:color w:val="000000" w:themeColor="text1"/>
          <w:sz w:val="36"/>
          <w:szCs w:val="36"/>
        </w:rPr>
        <w:t>Contemporary artist explores intersection of migration and climate change</w:t>
      </w:r>
    </w:p>
    <w:p w14:paraId="4CC5CAE4" w14:textId="2EFE433A" w:rsidR="00EA0A02" w:rsidRPr="005E4B9D" w:rsidRDefault="00EA0A02" w:rsidP="006E25F4">
      <w:pPr>
        <w:spacing w:before="100" w:beforeAutospacing="1" w:after="100" w:afterAutospacing="1" w:line="276" w:lineRule="auto"/>
        <w:jc w:val="center"/>
        <w:outlineLvl w:val="0"/>
        <w:rPr>
          <w:rFonts w:ascii="Atlas Grotesk Regular" w:eastAsia="Times New Roman" w:hAnsi="Atlas Grotesk Regular" w:cstheme="majorBidi"/>
          <w:b/>
          <w:bCs/>
          <w:color w:val="333333"/>
          <w:kern w:val="36"/>
          <w:sz w:val="36"/>
          <w:szCs w:val="36"/>
        </w:rPr>
      </w:pPr>
      <w:r>
        <w:rPr>
          <w:noProof/>
        </w:rPr>
        <w:drawing>
          <wp:inline distT="0" distB="0" distL="0" distR="0" wp14:anchorId="3BA7518A" wp14:editId="524D90F9">
            <wp:extent cx="4572000" cy="3038475"/>
            <wp:effectExtent l="0" t="0" r="0" b="0"/>
            <wp:docPr id="424100898" name="Picture 42410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038475"/>
                    </a:xfrm>
                    <a:prstGeom prst="rect">
                      <a:avLst/>
                    </a:prstGeom>
                  </pic:spPr>
                </pic:pic>
              </a:graphicData>
            </a:graphic>
          </wp:inline>
        </w:drawing>
      </w:r>
    </w:p>
    <w:p w14:paraId="21CAF314" w14:textId="1D059DBD" w:rsidR="2D7F33B0" w:rsidRPr="00B10C20" w:rsidRDefault="2D7F33B0" w:rsidP="00B10C20">
      <w:pPr>
        <w:spacing w:beforeAutospacing="1" w:afterAutospacing="1" w:line="276" w:lineRule="auto"/>
        <w:jc w:val="center"/>
        <w:outlineLvl w:val="0"/>
        <w:rPr>
          <w:rFonts w:ascii="Atlas Grotesk Regular" w:eastAsia="Times New Roman" w:hAnsi="Atlas Grotesk Regular" w:cstheme="majorBidi"/>
          <w:color w:val="000000" w:themeColor="text1"/>
          <w:sz w:val="16"/>
          <w:szCs w:val="16"/>
        </w:rPr>
      </w:pPr>
      <w:r w:rsidRPr="00B10C20">
        <w:rPr>
          <w:rFonts w:ascii="Atlas Grotesk Regular" w:eastAsia="Times New Roman" w:hAnsi="Atlas Grotesk Regular" w:cstheme="majorBidi"/>
          <w:color w:val="000000" w:themeColor="text1"/>
          <w:sz w:val="16"/>
          <w:szCs w:val="16"/>
        </w:rPr>
        <w:t xml:space="preserve">Ana Teresa Fernández, </w:t>
      </w:r>
      <w:r w:rsidRPr="00B10C20">
        <w:rPr>
          <w:rFonts w:ascii="Atlas Grotesk Regular" w:eastAsia="Times New Roman" w:hAnsi="Atlas Grotesk Regular" w:cstheme="majorBidi"/>
          <w:i/>
          <w:iCs/>
          <w:color w:val="000000" w:themeColor="text1"/>
          <w:sz w:val="16"/>
          <w:szCs w:val="16"/>
        </w:rPr>
        <w:t>The Space Between Us</w:t>
      </w:r>
      <w:r w:rsidRPr="00B10C20">
        <w:rPr>
          <w:rFonts w:ascii="Atlas Grotesk Regular" w:eastAsia="Times New Roman" w:hAnsi="Atlas Grotesk Regular" w:cstheme="majorBidi"/>
          <w:color w:val="000000" w:themeColor="text1"/>
          <w:sz w:val="16"/>
          <w:szCs w:val="16"/>
        </w:rPr>
        <w:t>, 2022, artwork courtesy of the Alvarez Collection. Image courtesy of the artist.</w:t>
      </w:r>
    </w:p>
    <w:p w14:paraId="1271CE57" w14:textId="16125FE2" w:rsidR="00E33BF1" w:rsidRDefault="23F0556F"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Napa, Ca. (September 1</w:t>
      </w:r>
      <w:r w:rsidR="006E25F4">
        <w:rPr>
          <w:rFonts w:ascii="Atlas Grotesk Regular" w:eastAsia="Calibri" w:hAnsi="Atlas Grotesk Regular" w:cs="Calibri"/>
          <w:color w:val="000000" w:themeColor="text1"/>
          <w:sz w:val="22"/>
          <w:szCs w:val="22"/>
        </w:rPr>
        <w:t>9</w:t>
      </w:r>
      <w:r w:rsidRPr="00B10C20">
        <w:rPr>
          <w:rFonts w:ascii="Atlas Grotesk Regular" w:hAnsi="Atlas Grotesk Regular"/>
          <w:color w:val="000000" w:themeColor="text1"/>
          <w:sz w:val="22"/>
          <w:szCs w:val="22"/>
        </w:rPr>
        <w:t>, 2023)—di Rosa Center for Contemporary Art is pleased to present</w:t>
      </w:r>
      <w:r w:rsidR="00B10C20">
        <w:rPr>
          <w:rFonts w:ascii="Atlas Grotesk Regular" w:hAnsi="Atlas Grotesk Regular"/>
          <w:color w:val="000000" w:themeColor="text1"/>
          <w:sz w:val="22"/>
          <w:szCs w:val="22"/>
        </w:rPr>
        <w:t xml:space="preserve"> </w:t>
      </w:r>
      <w:hyperlink r:id="rId6" w:history="1">
        <w:r w:rsidR="00B10C20" w:rsidRPr="00B10C20">
          <w:rPr>
            <w:rStyle w:val="Hyperlink"/>
            <w:rFonts w:ascii="Atlas Grotesk Regular" w:hAnsi="Atlas Grotesk Regular"/>
            <w:i/>
            <w:iCs/>
            <w:sz w:val="22"/>
            <w:szCs w:val="22"/>
          </w:rPr>
          <w:t xml:space="preserve">Listen Louder: Ana Teresa </w:t>
        </w:r>
        <w:r w:rsidR="00B10C20" w:rsidRPr="00B10C20">
          <w:rPr>
            <w:rStyle w:val="Hyperlink"/>
            <w:rFonts w:ascii="Atlas Grotesk Regular" w:hAnsi="Atlas Grotesk Regular"/>
            <w:i/>
            <w:iCs/>
            <w:sz w:val="22"/>
            <w:szCs w:val="22"/>
          </w:rPr>
          <w:t>Fernández</w:t>
        </w:r>
      </w:hyperlink>
      <w:r w:rsidR="00B10C20">
        <w:rPr>
          <w:rFonts w:ascii="Atlas Grotesk Regular" w:hAnsi="Atlas Grotesk Regular"/>
          <w:color w:val="000000" w:themeColor="text1"/>
          <w:sz w:val="22"/>
          <w:szCs w:val="22"/>
        </w:rPr>
        <w:t xml:space="preserve"> </w:t>
      </w:r>
      <w:r w:rsidRPr="00B10C20">
        <w:rPr>
          <w:rFonts w:ascii="Atlas Grotesk Regular" w:hAnsi="Atlas Grotesk Regular"/>
          <w:color w:val="000000" w:themeColor="text1"/>
          <w:sz w:val="22"/>
          <w:szCs w:val="22"/>
        </w:rPr>
        <w:t>(October 7, 2023-January 21, 2024). In her largest career survey to date, San Francisco-based multidisciplinary artist Fernández shows paintings, sculptures, and films</w:t>
      </w:r>
      <w:r w:rsidR="00050569">
        <w:rPr>
          <w:rFonts w:ascii="Atlas Grotesk Regular" w:eastAsia="Calibri" w:hAnsi="Atlas Grotesk Regular" w:cs="Calibri"/>
          <w:color w:val="000000" w:themeColor="text1"/>
          <w:sz w:val="22"/>
          <w:szCs w:val="22"/>
        </w:rPr>
        <w:t>,</w:t>
      </w:r>
      <w:r w:rsidRPr="00B10C20">
        <w:rPr>
          <w:rFonts w:ascii="Atlas Grotesk Regular" w:hAnsi="Atlas Grotesk Regular"/>
          <w:color w:val="000000" w:themeColor="text1"/>
          <w:sz w:val="22"/>
          <w:szCs w:val="22"/>
        </w:rPr>
        <w:t xml:space="preserve"> alongside site-specific installations and performances exploring the intersection of migration and climate change. </w:t>
      </w:r>
      <w:r w:rsidR="003D1CB0">
        <w:rPr>
          <w:rFonts w:ascii="Atlas Grotesk Regular" w:hAnsi="Atlas Grotesk Regular"/>
          <w:color w:val="000000" w:themeColor="text1"/>
          <w:sz w:val="22"/>
          <w:szCs w:val="22"/>
        </w:rPr>
        <w:t xml:space="preserve">An </w:t>
      </w:r>
      <w:hyperlink r:id="rId7" w:anchor="/events/a0SHt00000CGgC2MAL" w:history="1">
        <w:r w:rsidR="003D1CB0" w:rsidRPr="00B10C20">
          <w:rPr>
            <w:rStyle w:val="Hyperlink"/>
            <w:rFonts w:ascii="Atlas Grotesk Regular" w:hAnsi="Atlas Grotesk Regular"/>
            <w:sz w:val="22"/>
            <w:szCs w:val="22"/>
          </w:rPr>
          <w:t>opening reception</w:t>
        </w:r>
      </w:hyperlink>
      <w:r w:rsidR="003D1CB0">
        <w:rPr>
          <w:rFonts w:ascii="Atlas Grotesk Regular" w:hAnsi="Atlas Grotesk Regular"/>
          <w:color w:val="000000" w:themeColor="text1"/>
          <w:sz w:val="22"/>
          <w:szCs w:val="22"/>
        </w:rPr>
        <w:t xml:space="preserve"> for the public will be held on </w:t>
      </w:r>
      <w:r w:rsidR="00B10C20">
        <w:rPr>
          <w:rFonts w:ascii="Atlas Grotesk Regular" w:hAnsi="Atlas Grotesk Regular"/>
          <w:color w:val="000000" w:themeColor="text1"/>
          <w:sz w:val="22"/>
          <w:szCs w:val="22"/>
        </w:rPr>
        <w:t xml:space="preserve">Saturday, </w:t>
      </w:r>
      <w:r w:rsidR="003D1CB0">
        <w:rPr>
          <w:rFonts w:ascii="Atlas Grotesk Regular" w:hAnsi="Atlas Grotesk Regular"/>
          <w:color w:val="000000" w:themeColor="text1"/>
          <w:sz w:val="22"/>
          <w:szCs w:val="22"/>
        </w:rPr>
        <w:t xml:space="preserve">October 7 from 5:30 to 7 p.m. Tickets </w:t>
      </w:r>
      <w:r w:rsidR="00B10C20">
        <w:rPr>
          <w:rFonts w:ascii="Atlas Grotesk Regular" w:hAnsi="Atlas Grotesk Regular"/>
          <w:color w:val="000000" w:themeColor="text1"/>
          <w:sz w:val="22"/>
          <w:szCs w:val="22"/>
        </w:rPr>
        <w:t xml:space="preserve">$10 per person and free for di Rosa members, </w:t>
      </w:r>
      <w:r w:rsidR="003D1CB0">
        <w:rPr>
          <w:rFonts w:ascii="Atlas Grotesk Regular" w:hAnsi="Atlas Grotesk Regular"/>
          <w:color w:val="000000" w:themeColor="text1"/>
          <w:sz w:val="22"/>
          <w:szCs w:val="22"/>
        </w:rPr>
        <w:t xml:space="preserve">available at </w:t>
      </w:r>
      <w:r w:rsidR="003D1CB0">
        <w:rPr>
          <w:rFonts w:ascii="Atlas Grotesk Regular" w:hAnsi="Atlas Grotesk Regular"/>
          <w:color w:val="000000" w:themeColor="text1"/>
          <w:sz w:val="22"/>
          <w:szCs w:val="22"/>
        </w:rPr>
        <w:fldChar w:fldCharType="begin"/>
      </w:r>
      <w:r w:rsidR="00EB0F83">
        <w:rPr>
          <w:rFonts w:ascii="Atlas Grotesk Regular" w:hAnsi="Atlas Grotesk Regular"/>
          <w:color w:val="000000" w:themeColor="text1"/>
          <w:sz w:val="22"/>
          <w:szCs w:val="22"/>
        </w:rPr>
        <w:instrText>HYPERLINK "https://www.dirosaart.org/"</w:instrText>
      </w:r>
      <w:r w:rsidR="00EB0F83">
        <w:rPr>
          <w:rFonts w:ascii="Atlas Grotesk Regular" w:hAnsi="Atlas Grotesk Regular"/>
          <w:color w:val="000000" w:themeColor="text1"/>
          <w:sz w:val="22"/>
          <w:szCs w:val="22"/>
        </w:rPr>
      </w:r>
      <w:r w:rsidR="003D1CB0">
        <w:rPr>
          <w:rFonts w:ascii="Atlas Grotesk Regular" w:hAnsi="Atlas Grotesk Regular"/>
          <w:color w:val="000000" w:themeColor="text1"/>
          <w:sz w:val="22"/>
          <w:szCs w:val="22"/>
        </w:rPr>
        <w:fldChar w:fldCharType="separate"/>
      </w:r>
      <w:r w:rsidR="003D1CB0" w:rsidRPr="003D1CB0">
        <w:rPr>
          <w:rStyle w:val="Hyperlink"/>
          <w:rFonts w:ascii="Atlas Grotesk Regular" w:hAnsi="Atlas Grotesk Regular"/>
          <w:sz w:val="22"/>
          <w:szCs w:val="22"/>
        </w:rPr>
        <w:t>dirosaart.org</w:t>
      </w:r>
      <w:r w:rsidR="003D1CB0">
        <w:rPr>
          <w:rFonts w:ascii="Atlas Grotesk Regular" w:hAnsi="Atlas Grotesk Regular"/>
          <w:color w:val="000000" w:themeColor="text1"/>
          <w:sz w:val="22"/>
          <w:szCs w:val="22"/>
        </w:rPr>
        <w:fldChar w:fldCharType="end"/>
      </w:r>
      <w:r w:rsidR="003D1CB0">
        <w:rPr>
          <w:rFonts w:ascii="Atlas Grotesk Regular" w:hAnsi="Atlas Grotesk Regular"/>
          <w:color w:val="000000" w:themeColor="text1"/>
          <w:sz w:val="22"/>
          <w:szCs w:val="22"/>
        </w:rPr>
        <w:t>.</w:t>
      </w:r>
    </w:p>
    <w:p w14:paraId="76C60B5C" w14:textId="77777777" w:rsidR="00E33BF1" w:rsidRDefault="00E33BF1"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p>
    <w:p w14:paraId="4DB9DD93" w14:textId="77777777" w:rsidR="00E33BF1" w:rsidRDefault="005E4B9D"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r w:rsidRPr="00B10C20">
        <w:rPr>
          <w:rFonts w:ascii="Atlas Grotesk Regular" w:hAnsi="Atlas Grotesk Regular" w:cstheme="majorBidi"/>
          <w:color w:val="000000" w:themeColor="text1"/>
          <w:kern w:val="36"/>
          <w:sz w:val="22"/>
          <w:szCs w:val="22"/>
        </w:rPr>
        <w:t>Land-based</w:t>
      </w:r>
      <w:r w:rsidR="00EA0A02" w:rsidRPr="00B10C20">
        <w:rPr>
          <w:rFonts w:ascii="Atlas Grotesk Regular" w:hAnsi="Atlas Grotesk Regular" w:cstheme="majorBidi"/>
          <w:color w:val="000000" w:themeColor="text1"/>
          <w:kern w:val="36"/>
          <w:sz w:val="22"/>
          <w:szCs w:val="22"/>
        </w:rPr>
        <w:t xml:space="preserve"> installations – including a glittering ‘SHHH’ floating on di Rosa’s Winery Lake, and an </w:t>
      </w:r>
      <w:r w:rsidR="00E20687" w:rsidRPr="00B10C20">
        <w:rPr>
          <w:rFonts w:ascii="Atlas Grotesk Regular" w:hAnsi="Atlas Grotesk Regular" w:cstheme="majorBidi"/>
          <w:color w:val="000000" w:themeColor="text1"/>
          <w:kern w:val="36"/>
          <w:sz w:val="22"/>
          <w:szCs w:val="22"/>
        </w:rPr>
        <w:t>exhortation</w:t>
      </w:r>
      <w:r w:rsidR="00EA0A02" w:rsidRPr="00B10C20">
        <w:rPr>
          <w:rFonts w:ascii="Atlas Grotesk Regular" w:hAnsi="Atlas Grotesk Regular" w:cstheme="majorBidi"/>
          <w:color w:val="000000" w:themeColor="text1"/>
          <w:kern w:val="36"/>
          <w:sz w:val="22"/>
          <w:szCs w:val="22"/>
        </w:rPr>
        <w:t xml:space="preserve"> to ‘LISTEN’ visible from Sonoma Highway – encourage us to listen louder to the earth, and each other. </w:t>
      </w:r>
      <w:r w:rsidR="00EA0A02" w:rsidRPr="00B10C20">
        <w:rPr>
          <w:rFonts w:ascii="Atlas Grotesk Regular" w:hAnsi="Atlas Grotesk Regular"/>
          <w:color w:val="000000" w:themeColor="text1"/>
          <w:sz w:val="22"/>
          <w:szCs w:val="22"/>
        </w:rPr>
        <w:t xml:space="preserve">Inside the gallery the exhibition features paintings, sculptures, videos, and photographs from major projects including </w:t>
      </w:r>
      <w:r w:rsidR="00EA0A02" w:rsidRPr="00B10C20">
        <w:rPr>
          <w:rFonts w:ascii="Atlas Grotesk Regular" w:hAnsi="Atlas Grotesk Regular"/>
          <w:i/>
          <w:iCs/>
          <w:color w:val="000000" w:themeColor="text1"/>
          <w:sz w:val="22"/>
          <w:szCs w:val="22"/>
        </w:rPr>
        <w:t>At the Edge of Distance</w:t>
      </w:r>
      <w:r w:rsidR="00EA0A02" w:rsidRPr="00B10C20">
        <w:rPr>
          <w:rFonts w:ascii="Atlas Grotesk Regular" w:hAnsi="Atlas Grotesk Regular"/>
          <w:color w:val="000000" w:themeColor="text1"/>
          <w:sz w:val="22"/>
          <w:szCs w:val="22"/>
        </w:rPr>
        <w:t xml:space="preserve"> (2022</w:t>
      </w:r>
      <w:r w:rsidR="00EA0A02" w:rsidRPr="00B10C20">
        <w:rPr>
          <w:rFonts w:ascii="Atlas Grotesk Regular" w:hAnsi="Atlas Grotesk Regular"/>
          <w:i/>
          <w:iCs/>
          <w:color w:val="000000" w:themeColor="text1"/>
          <w:sz w:val="22"/>
          <w:szCs w:val="22"/>
        </w:rPr>
        <w:t>)</w:t>
      </w:r>
      <w:r w:rsidR="00E20687" w:rsidRPr="00B10C20">
        <w:rPr>
          <w:rFonts w:ascii="Atlas Grotesk Regular" w:hAnsi="Atlas Grotesk Regular"/>
          <w:i/>
          <w:iCs/>
          <w:color w:val="000000" w:themeColor="text1"/>
          <w:sz w:val="22"/>
          <w:szCs w:val="22"/>
        </w:rPr>
        <w:t>,</w:t>
      </w:r>
      <w:r w:rsidR="00EA0A02" w:rsidRPr="00B10C20">
        <w:rPr>
          <w:rFonts w:ascii="Atlas Grotesk Regular" w:hAnsi="Atlas Grotesk Regular"/>
          <w:i/>
          <w:iCs/>
          <w:color w:val="000000" w:themeColor="text1"/>
          <w:sz w:val="22"/>
          <w:szCs w:val="22"/>
        </w:rPr>
        <w:t xml:space="preserve"> Of Bodies and Borders</w:t>
      </w:r>
      <w:r w:rsidR="00EA0A02" w:rsidRPr="00B10C20">
        <w:rPr>
          <w:rFonts w:ascii="Atlas Grotesk Regular" w:hAnsi="Atlas Grotesk Regular"/>
          <w:color w:val="000000" w:themeColor="text1"/>
          <w:sz w:val="22"/>
          <w:szCs w:val="22"/>
        </w:rPr>
        <w:t xml:space="preserve"> (2018 – 2019)</w:t>
      </w:r>
      <w:r w:rsidRPr="00B10C20">
        <w:rPr>
          <w:rFonts w:ascii="Atlas Grotesk Regular" w:hAnsi="Atlas Grotesk Regular"/>
          <w:color w:val="000000" w:themeColor="text1"/>
          <w:sz w:val="22"/>
          <w:szCs w:val="22"/>
        </w:rPr>
        <w:t>,</w:t>
      </w:r>
      <w:r w:rsidR="00EA0A02" w:rsidRPr="00B10C20">
        <w:rPr>
          <w:rFonts w:ascii="Atlas Grotesk Regular" w:hAnsi="Atlas Grotesk Regular"/>
          <w:color w:val="000000" w:themeColor="text1"/>
          <w:sz w:val="22"/>
          <w:szCs w:val="22"/>
        </w:rPr>
        <w:t xml:space="preserve"> and </w:t>
      </w:r>
      <w:proofErr w:type="spellStart"/>
      <w:r w:rsidR="00EA0A02" w:rsidRPr="00B10C20">
        <w:rPr>
          <w:rFonts w:ascii="Atlas Grotesk Regular" w:hAnsi="Atlas Grotesk Regular"/>
          <w:i/>
          <w:iCs/>
          <w:color w:val="000000" w:themeColor="text1"/>
          <w:sz w:val="22"/>
          <w:szCs w:val="22"/>
        </w:rPr>
        <w:lastRenderedPageBreak/>
        <w:t>Borrando</w:t>
      </w:r>
      <w:proofErr w:type="spellEnd"/>
      <w:r w:rsidR="00EA0A02" w:rsidRPr="00B10C20">
        <w:rPr>
          <w:rFonts w:ascii="Atlas Grotesk Regular" w:hAnsi="Atlas Grotesk Regular"/>
          <w:i/>
          <w:iCs/>
          <w:color w:val="000000" w:themeColor="text1"/>
          <w:sz w:val="22"/>
          <w:szCs w:val="22"/>
        </w:rPr>
        <w:t xml:space="preserve"> La Frontera</w:t>
      </w:r>
      <w:r w:rsidR="00EA0A02" w:rsidRPr="00B10C20">
        <w:rPr>
          <w:rFonts w:ascii="Atlas Grotesk Regular" w:hAnsi="Atlas Grotesk Regular"/>
          <w:color w:val="000000" w:themeColor="text1"/>
          <w:sz w:val="22"/>
          <w:szCs w:val="22"/>
        </w:rPr>
        <w:t xml:space="preserve"> (Erasing the Border) (2011/2021) which foreground Fernández’s continued inquiry into narratives around the border. </w:t>
      </w:r>
    </w:p>
    <w:p w14:paraId="4598A5B2" w14:textId="77777777" w:rsidR="00E33BF1" w:rsidRDefault="00E33BF1"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p>
    <w:p w14:paraId="101AF1EB" w14:textId="77777777" w:rsidR="00E33BF1" w:rsidRDefault="23F0556F"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Fernández’s rigorous practice emerges from site-specific interventions and embodied actions, and her work frequently meditates on how borderlands delimit movement and stasis; freedom and detention; even life and death.</w:t>
      </w:r>
      <w:r w:rsidR="00EA0A02" w:rsidRPr="00B10C20">
        <w:rPr>
          <w:rFonts w:ascii="Atlas Grotesk Regular" w:hAnsi="Atlas Grotesk Regular"/>
          <w:color w:val="000000" w:themeColor="text1"/>
          <w:sz w:val="22"/>
          <w:szCs w:val="22"/>
        </w:rPr>
        <w:t xml:space="preserve"> Through enacted narratives, she embodies the </w:t>
      </w:r>
      <w:r w:rsidRPr="00B10C20">
        <w:rPr>
          <w:rFonts w:ascii="Atlas Grotesk Regular" w:hAnsi="Atlas Grotesk Regular"/>
          <w:color w:val="000000" w:themeColor="text1"/>
          <w:sz w:val="22"/>
          <w:szCs w:val="22"/>
        </w:rPr>
        <w:t>stories that divide but also bind us as human beings sharing a planet of great fragility and beauty.</w:t>
      </w:r>
    </w:p>
    <w:p w14:paraId="6F31FF57" w14:textId="77777777" w:rsidR="00E33BF1" w:rsidRDefault="00E33BF1"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p>
    <w:p w14:paraId="628CBB36" w14:textId="77777777" w:rsidR="00E33BF1" w:rsidRDefault="23F0556F"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“The physical border dividing the United States and Mexico,” Fernández notes, “is six inches wide, yet the perils built upon that divide stretch hundreds of miles in either direction. The hate and fury that the border evokes manifests itself in militia members with assault rifles on either side of this divide, and detention centers where families are severed indefinitely while incarcerated in ice-cold concrete rooms. We are in a moment where we insist that we hold our actions and encounters at a distance, but this is not the social distance of a pandemic; this is the distance from our hearts to our minds.”</w:t>
      </w:r>
    </w:p>
    <w:p w14:paraId="5A2A4D5F" w14:textId="77777777" w:rsidR="00E33BF1" w:rsidRDefault="00E33BF1"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p>
    <w:p w14:paraId="4A83EABF" w14:textId="77777777" w:rsidR="00E33BF1" w:rsidRDefault="23F0556F"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Fernández draws on site-specific actions at the border between Tijuana and San Diego, a frequent site of intervention in the artist’s work. Wrapped in a silver mylar emergency blanket – originally developed by NASA in the 1960s – Fernández holds the blanket against a laundry line as its mirrored surface reflects the light and flutters in the wind. The blanket obscures the artist’s body, a doubled effect that suggests both the comfort of cover as well as a chilling erasure of self. Fernández writes that</w:t>
      </w:r>
      <w:r w:rsidR="00B10C20">
        <w:rPr>
          <w:rFonts w:ascii="Atlas Grotesk Regular" w:hAnsi="Atlas Grotesk Regular"/>
          <w:color w:val="000000" w:themeColor="text1"/>
          <w:sz w:val="22"/>
          <w:szCs w:val="22"/>
        </w:rPr>
        <w:t>,</w:t>
      </w:r>
      <w:r w:rsidRPr="00B10C20">
        <w:rPr>
          <w:rFonts w:ascii="Atlas Grotesk Regular" w:hAnsi="Atlas Grotesk Regular"/>
          <w:color w:val="000000" w:themeColor="text1"/>
          <w:sz w:val="22"/>
          <w:szCs w:val="22"/>
        </w:rPr>
        <w:t xml:space="preserve"> “emergency blankets, while created by NASA to provide warmth and insulation for astronauts in space, now are used to isolate bodies on earth, in detention camps and ice-cold cells. This space shell is as thin as 50 micrometers and weighs less than a pound, but it bears the heavy weight of being isolated from your loved ones and the weight of no longer having your child in your arms.”</w:t>
      </w:r>
    </w:p>
    <w:p w14:paraId="1F2312B5" w14:textId="77777777" w:rsidR="00E33BF1" w:rsidRDefault="00E33BF1"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p>
    <w:p w14:paraId="4FF8279C" w14:textId="77777777" w:rsidR="00E33BF1" w:rsidRDefault="23F0556F"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 xml:space="preserve">The exhibition coincides with the unveiling of </w:t>
      </w:r>
      <w:r w:rsidRPr="00B10C20">
        <w:rPr>
          <w:rFonts w:ascii="Atlas Grotesk Regular" w:hAnsi="Atlas Grotesk Regular"/>
          <w:i/>
          <w:iCs/>
          <w:color w:val="000000" w:themeColor="text1"/>
          <w:sz w:val="22"/>
          <w:szCs w:val="22"/>
        </w:rPr>
        <w:t xml:space="preserve">Circulation, </w:t>
      </w:r>
      <w:r w:rsidRPr="00B10C20">
        <w:rPr>
          <w:rFonts w:ascii="Atlas Grotesk Regular" w:hAnsi="Atlas Grotesk Regular"/>
          <w:color w:val="000000" w:themeColor="text1"/>
          <w:sz w:val="22"/>
          <w:szCs w:val="22"/>
        </w:rPr>
        <w:t>Fernández’s major new public art commission for the City of Napa. “We are honored to work with the City to highlight the work of this important artist,” state</w:t>
      </w:r>
      <w:r w:rsidR="00B10C20">
        <w:rPr>
          <w:rFonts w:ascii="Atlas Grotesk Regular" w:hAnsi="Atlas Grotesk Regular"/>
          <w:color w:val="000000" w:themeColor="text1"/>
          <w:sz w:val="22"/>
          <w:szCs w:val="22"/>
        </w:rPr>
        <w:t>s</w:t>
      </w:r>
      <w:r w:rsidRPr="00B10C20">
        <w:rPr>
          <w:rFonts w:ascii="Atlas Grotesk Regular" w:hAnsi="Atlas Grotesk Regular"/>
          <w:color w:val="000000" w:themeColor="text1"/>
          <w:sz w:val="22"/>
          <w:szCs w:val="22"/>
        </w:rPr>
        <w:t xml:space="preserve"> di Rosa Executive Director Kate </w:t>
      </w:r>
      <w:proofErr w:type="spellStart"/>
      <w:r w:rsidRPr="00B10C20">
        <w:rPr>
          <w:rFonts w:ascii="Atlas Grotesk Regular" w:hAnsi="Atlas Grotesk Regular"/>
          <w:color w:val="000000" w:themeColor="text1"/>
          <w:sz w:val="22"/>
          <w:szCs w:val="22"/>
        </w:rPr>
        <w:t>Eilertsen</w:t>
      </w:r>
      <w:proofErr w:type="spellEnd"/>
      <w:r w:rsidRPr="00B10C20">
        <w:rPr>
          <w:rFonts w:ascii="Atlas Grotesk Regular" w:hAnsi="Atlas Grotesk Regular"/>
          <w:color w:val="000000" w:themeColor="text1"/>
          <w:sz w:val="22"/>
          <w:szCs w:val="22"/>
        </w:rPr>
        <w:t>. “Her work raises vital questions about links between border politics and our changing planet, questions especially relevant to Napa and Sonoma communities.”</w:t>
      </w:r>
    </w:p>
    <w:p w14:paraId="6DFD55FA" w14:textId="77777777" w:rsidR="00E33BF1" w:rsidRDefault="00E33BF1" w:rsidP="00E33BF1">
      <w:pPr>
        <w:pStyle w:val="NormalWeb"/>
        <w:shd w:val="clear" w:color="auto" w:fill="FFFFFF" w:themeFill="background1"/>
        <w:spacing w:line="276" w:lineRule="auto"/>
        <w:contextualSpacing/>
        <w:rPr>
          <w:rFonts w:ascii="Atlas Grotesk Regular" w:hAnsi="Atlas Grotesk Regular"/>
          <w:color w:val="000000" w:themeColor="text1"/>
          <w:sz w:val="22"/>
          <w:szCs w:val="22"/>
        </w:rPr>
      </w:pPr>
    </w:p>
    <w:p w14:paraId="5FE8EBDB" w14:textId="77777777" w:rsidR="00E33BF1" w:rsidRDefault="23F0556F" w:rsidP="00E33BF1">
      <w:pPr>
        <w:pStyle w:val="NormalWeb"/>
        <w:shd w:val="clear" w:color="auto" w:fill="FFFFFF" w:themeFill="background1"/>
        <w:spacing w:line="276" w:lineRule="auto"/>
        <w:contextualSpacing/>
        <w:rPr>
          <w:rFonts w:ascii="Atlas Grotesk Regular" w:eastAsia="Atlas Grotesk Regular" w:hAnsi="Atlas Grotesk Regular" w:cs="Atlas Grotesk Regular"/>
          <w:color w:val="000000" w:themeColor="text1"/>
          <w:sz w:val="22"/>
          <w:szCs w:val="22"/>
        </w:rPr>
      </w:pPr>
      <w:r w:rsidRPr="00B10C20">
        <w:rPr>
          <w:rFonts w:ascii="Atlas Grotesk Regular" w:eastAsia="Atlas Grotesk Regular" w:hAnsi="Atlas Grotesk Regular" w:cs="Atlas Grotesk Regular"/>
          <w:color w:val="000000" w:themeColor="text1"/>
          <w:sz w:val="22"/>
          <w:szCs w:val="22"/>
        </w:rPr>
        <w:t>"</w:t>
      </w:r>
      <w:r w:rsidRPr="00B10C20">
        <w:rPr>
          <w:rFonts w:ascii="Atlas Grotesk Regular" w:eastAsia="Atlas Grotesk Regular" w:hAnsi="Atlas Grotesk Regular" w:cs="Atlas Grotesk Regular"/>
          <w:i/>
          <w:iCs/>
          <w:color w:val="000000" w:themeColor="text1"/>
          <w:sz w:val="22"/>
          <w:szCs w:val="22"/>
        </w:rPr>
        <w:t xml:space="preserve">Circulation </w:t>
      </w:r>
      <w:r w:rsidRPr="00B10C20">
        <w:rPr>
          <w:rFonts w:ascii="Atlas Grotesk Regular" w:eastAsia="Atlas Grotesk Regular" w:hAnsi="Atlas Grotesk Regular" w:cs="Atlas Grotesk Regular"/>
          <w:color w:val="000000" w:themeColor="text1"/>
          <w:sz w:val="22"/>
          <w:szCs w:val="22"/>
        </w:rPr>
        <w:t xml:space="preserve">represents the interconnection we need to provide life and sustain the ability to grow,” </w:t>
      </w:r>
      <w:r w:rsidRPr="00B10C20">
        <w:rPr>
          <w:rFonts w:ascii="Atlas Grotesk Regular" w:hAnsi="Atlas Grotesk Regular"/>
          <w:color w:val="000000" w:themeColor="text1"/>
          <w:sz w:val="22"/>
          <w:szCs w:val="22"/>
        </w:rPr>
        <w:t>Fernández explains</w:t>
      </w:r>
      <w:r w:rsidR="00B10C20">
        <w:rPr>
          <w:rFonts w:ascii="Atlas Grotesk Regular" w:hAnsi="Atlas Grotesk Regular"/>
          <w:color w:val="000000" w:themeColor="text1"/>
          <w:sz w:val="22"/>
          <w:szCs w:val="22"/>
        </w:rPr>
        <w:t>, “the</w:t>
      </w:r>
      <w:r w:rsidRPr="00B10C20">
        <w:rPr>
          <w:rFonts w:ascii="Atlas Grotesk Regular" w:eastAsia="Atlas Grotesk Regular" w:hAnsi="Atlas Grotesk Regular" w:cs="Atlas Grotesk Regular"/>
          <w:color w:val="000000" w:themeColor="text1"/>
          <w:sz w:val="22"/>
          <w:szCs w:val="22"/>
        </w:rPr>
        <w:t xml:space="preserve"> pulse of our community that intersect the lives of people who harvest the land as much as the people who enjoy the fruits.</w:t>
      </w:r>
      <w:r w:rsidRPr="00B10C20">
        <w:rPr>
          <w:rFonts w:ascii="Atlas Grotesk Regular" w:eastAsia="Atlas Grotesk Regular" w:hAnsi="Atlas Grotesk Regular" w:cs="Atlas Grotesk Regular"/>
          <w:i/>
          <w:iCs/>
          <w:color w:val="000000" w:themeColor="text1"/>
          <w:sz w:val="22"/>
          <w:szCs w:val="22"/>
        </w:rPr>
        <w:t xml:space="preserve"> </w:t>
      </w:r>
      <w:r w:rsidRPr="00B10C20">
        <w:rPr>
          <w:rFonts w:ascii="Atlas Grotesk Regular" w:eastAsia="Atlas Grotesk Regular" w:hAnsi="Atlas Grotesk Regular" w:cs="Atlas Grotesk Regular"/>
          <w:color w:val="000000" w:themeColor="text1"/>
          <w:sz w:val="22"/>
          <w:szCs w:val="22"/>
        </w:rPr>
        <w:t>The sculpture’s lines evoke the rows of vines which host grapes from all over the world, side by side. Similarly, many hands from all walks of life, and different parts of the world, work side by side braiding this connection. Napa exists and thrives because work visas allow migrants access to come from afar and work the land.</w:t>
      </w:r>
      <w:r w:rsidRPr="00B10C20">
        <w:rPr>
          <w:rFonts w:ascii="Atlas Grotesk Regular" w:eastAsia="Atlas Grotesk Regular" w:hAnsi="Atlas Grotesk Regular" w:cs="Atlas Grotesk Regular"/>
          <w:i/>
          <w:iCs/>
          <w:color w:val="000000" w:themeColor="text1"/>
          <w:sz w:val="22"/>
          <w:szCs w:val="22"/>
        </w:rPr>
        <w:t xml:space="preserve"> </w:t>
      </w:r>
      <w:r w:rsidRPr="00B10C20">
        <w:rPr>
          <w:rFonts w:ascii="Atlas Grotesk Regular" w:eastAsia="Atlas Grotesk Regular" w:hAnsi="Atlas Grotesk Regular" w:cs="Atlas Grotesk Regular"/>
          <w:color w:val="000000" w:themeColor="text1"/>
          <w:sz w:val="22"/>
          <w:szCs w:val="22"/>
        </w:rPr>
        <w:t>An invisible constellation has made this circulatory system possible.”</w:t>
      </w:r>
    </w:p>
    <w:p w14:paraId="5B2CB473" w14:textId="77777777" w:rsidR="00E33BF1" w:rsidRDefault="00E33BF1" w:rsidP="00E33BF1">
      <w:pPr>
        <w:pStyle w:val="NormalWeb"/>
        <w:shd w:val="clear" w:color="auto" w:fill="FFFFFF" w:themeFill="background1"/>
        <w:spacing w:line="276" w:lineRule="auto"/>
        <w:contextualSpacing/>
        <w:rPr>
          <w:rFonts w:ascii="Atlas Grotesk Regular" w:eastAsia="Atlas Grotesk Regular" w:hAnsi="Atlas Grotesk Regular" w:cs="Atlas Grotesk Regular"/>
          <w:color w:val="000000" w:themeColor="text1"/>
          <w:sz w:val="22"/>
          <w:szCs w:val="22"/>
        </w:rPr>
      </w:pPr>
    </w:p>
    <w:p w14:paraId="79DEF9E9" w14:textId="05AD0F32" w:rsidR="00050569" w:rsidRPr="00E33BF1" w:rsidRDefault="2D7F33B0" w:rsidP="00E33BF1">
      <w:pPr>
        <w:pStyle w:val="NormalWeb"/>
        <w:shd w:val="clear" w:color="auto" w:fill="FFFFFF" w:themeFill="background1"/>
        <w:spacing w:line="276" w:lineRule="auto"/>
        <w:contextualSpacing/>
        <w:rPr>
          <w:rFonts w:ascii="Atlas Grotesk Regular" w:eastAsia="Calibri" w:hAnsi="Atlas Grotesk Regular" w:cs="Calibri"/>
          <w:color w:val="000000" w:themeColor="text1"/>
          <w:sz w:val="22"/>
          <w:szCs w:val="22"/>
        </w:rPr>
      </w:pPr>
      <w:r w:rsidRPr="006E25F4">
        <w:rPr>
          <w:rFonts w:ascii="Atlas Grotesk Regular" w:hAnsi="Atlas Grotesk Regular"/>
          <w:b/>
          <w:bCs/>
          <w:color w:val="000000" w:themeColor="text1"/>
          <w:sz w:val="22"/>
          <w:szCs w:val="22"/>
        </w:rPr>
        <w:t>ABOUT THE ARTIST</w:t>
      </w:r>
    </w:p>
    <w:p w14:paraId="22CACE69" w14:textId="05A3AA9D" w:rsidR="23F0556F" w:rsidRDefault="2D7F33B0" w:rsidP="00B10C20">
      <w:pPr>
        <w:tabs>
          <w:tab w:val="left" w:pos="5947"/>
        </w:tabs>
        <w:spacing w:line="276" w:lineRule="auto"/>
        <w:contextualSpacing/>
        <w:outlineLvl w:val="0"/>
        <w:rPr>
          <w:rFonts w:ascii="Atlas Grotesk Regular" w:hAnsi="Atlas Grotesk Regular"/>
          <w:color w:val="000000" w:themeColor="text1"/>
          <w:sz w:val="22"/>
          <w:szCs w:val="22"/>
        </w:rPr>
      </w:pPr>
      <w:r w:rsidRPr="00B10C20">
        <w:rPr>
          <w:rFonts w:ascii="Atlas Grotesk Regular" w:eastAsia="Atlas Grotesk Regular" w:hAnsi="Atlas Grotesk Regular" w:cs="Atlas Grotesk Regular"/>
          <w:color w:val="000000" w:themeColor="text1"/>
          <w:sz w:val="22"/>
          <w:szCs w:val="22"/>
        </w:rPr>
        <w:lastRenderedPageBreak/>
        <w:t>Ana Teresa Fernández</w:t>
      </w:r>
      <w:r w:rsidRPr="00B10C20">
        <w:rPr>
          <w:rFonts w:ascii="Atlas Grotesk Regular" w:hAnsi="Atlas Grotesk Regular"/>
          <w:color w:val="000000" w:themeColor="text1"/>
          <w:sz w:val="22"/>
          <w:szCs w:val="22"/>
        </w:rPr>
        <w:t xml:space="preserve"> (b. 1980) is an artist of border erasure who elevates the intersectionality of place, person, and politics to create a common human vernacular. Time-based actions and social gestures are her syntax. Land, history, gender, climate, and culture are her subjects. Performance, video, photography, painting, and sculpture became her dynamic tools of grammar. </w:t>
      </w:r>
    </w:p>
    <w:p w14:paraId="72D50068" w14:textId="77777777" w:rsidR="00E33BF1" w:rsidRPr="00B10C20" w:rsidRDefault="00E33BF1" w:rsidP="00B10C20">
      <w:pPr>
        <w:tabs>
          <w:tab w:val="left" w:pos="5947"/>
        </w:tabs>
        <w:spacing w:line="276" w:lineRule="auto"/>
        <w:outlineLvl w:val="0"/>
        <w:rPr>
          <w:rFonts w:ascii="Atlas Grotesk Regular" w:hAnsi="Atlas Grotesk Regular"/>
          <w:color w:val="000000" w:themeColor="text1"/>
          <w:sz w:val="22"/>
          <w:szCs w:val="22"/>
        </w:rPr>
      </w:pPr>
    </w:p>
    <w:p w14:paraId="2A963515" w14:textId="05506C46" w:rsidR="00E33BF1" w:rsidRDefault="00EA0A02" w:rsidP="00B10C20">
      <w:pPr>
        <w:spacing w:before="100" w:beforeAutospacing="1" w:after="100" w:afterAutospacing="1" w:line="276" w:lineRule="auto"/>
        <w:contextualSpacing/>
        <w:outlineLvl w:val="0"/>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 xml:space="preserve">Born in Tampico, Mexico, </w:t>
      </w:r>
      <w:r w:rsidR="2D7F33B0" w:rsidRPr="00B10C20">
        <w:rPr>
          <w:rFonts w:ascii="Atlas Grotesk Regular" w:eastAsia="Atlas Grotesk Regular" w:hAnsi="Atlas Grotesk Regular" w:cs="Atlas Grotesk Regular"/>
          <w:color w:val="000000" w:themeColor="text1"/>
          <w:sz w:val="22"/>
          <w:szCs w:val="22"/>
        </w:rPr>
        <w:t>Fernández</w:t>
      </w:r>
      <w:r w:rsidRPr="00B10C20">
        <w:rPr>
          <w:rFonts w:ascii="Atlas Grotesk Regular" w:hAnsi="Atlas Grotesk Regular"/>
          <w:color w:val="000000" w:themeColor="text1"/>
          <w:sz w:val="22"/>
          <w:szCs w:val="22"/>
        </w:rPr>
        <w:t xml:space="preserve"> grew up in California and </w:t>
      </w:r>
      <w:r w:rsidR="007C2203" w:rsidRPr="00B10C20">
        <w:rPr>
          <w:rFonts w:ascii="Atlas Grotesk Regular" w:hAnsi="Atlas Grotesk Regular"/>
          <w:color w:val="000000" w:themeColor="text1"/>
          <w:sz w:val="22"/>
          <w:szCs w:val="22"/>
        </w:rPr>
        <w:t>made</w:t>
      </w:r>
      <w:r w:rsidRPr="00B10C20">
        <w:rPr>
          <w:rFonts w:ascii="Atlas Grotesk Regular" w:hAnsi="Atlas Grotesk Regular"/>
          <w:color w:val="000000" w:themeColor="text1"/>
          <w:sz w:val="22"/>
          <w:szCs w:val="22"/>
        </w:rPr>
        <w:t xml:space="preserve"> her home in San Francisco. She has created residencies and public work in Haiti, Brazil, Spain, South Africa, Cuba, Mexico </w:t>
      </w:r>
      <w:r w:rsidR="006E25F4">
        <w:rPr>
          <w:rFonts w:ascii="Atlas Grotesk Regular" w:hAnsi="Atlas Grotesk Regular"/>
          <w:color w:val="000000" w:themeColor="text1"/>
          <w:sz w:val="22"/>
          <w:szCs w:val="22"/>
        </w:rPr>
        <w:t>and</w:t>
      </w:r>
      <w:r w:rsidRPr="00B10C20">
        <w:rPr>
          <w:rFonts w:ascii="Atlas Grotesk Regular" w:hAnsi="Atlas Grotesk Regular"/>
          <w:color w:val="000000" w:themeColor="text1"/>
          <w:sz w:val="22"/>
          <w:szCs w:val="22"/>
        </w:rPr>
        <w:t xml:space="preserve"> throughout the United States. Major public projects include </w:t>
      </w:r>
      <w:r w:rsidRPr="00B10C20">
        <w:rPr>
          <w:rStyle w:val="Emphasis"/>
          <w:rFonts w:ascii="Atlas Grotesk Regular" w:hAnsi="Atlas Grotesk Regular"/>
          <w:color w:val="000000" w:themeColor="text1"/>
          <w:sz w:val="22"/>
          <w:szCs w:val="22"/>
          <w:bdr w:val="none" w:sz="0" w:space="0" w:color="auto" w:frame="1"/>
        </w:rPr>
        <w:t xml:space="preserve">On </w:t>
      </w:r>
      <w:proofErr w:type="gramStart"/>
      <w:r w:rsidRPr="00B10C20">
        <w:rPr>
          <w:rStyle w:val="Emphasis"/>
          <w:rFonts w:ascii="Atlas Grotesk Regular" w:hAnsi="Atlas Grotesk Regular"/>
          <w:color w:val="000000" w:themeColor="text1"/>
          <w:sz w:val="22"/>
          <w:szCs w:val="22"/>
          <w:bdr w:val="none" w:sz="0" w:space="0" w:color="auto" w:frame="1"/>
        </w:rPr>
        <w:t>The</w:t>
      </w:r>
      <w:proofErr w:type="gramEnd"/>
      <w:r w:rsidRPr="00B10C20">
        <w:rPr>
          <w:rStyle w:val="Emphasis"/>
          <w:rFonts w:ascii="Atlas Grotesk Regular" w:hAnsi="Atlas Grotesk Regular"/>
          <w:color w:val="000000" w:themeColor="text1"/>
          <w:sz w:val="22"/>
          <w:szCs w:val="22"/>
          <w:bdr w:val="none" w:sz="0" w:space="0" w:color="auto" w:frame="1"/>
        </w:rPr>
        <w:t xml:space="preserve"> Horizon</w:t>
      </w:r>
      <w:r w:rsidRPr="00B10C20">
        <w:rPr>
          <w:rFonts w:ascii="Atlas Grotesk Regular" w:hAnsi="Atlas Grotesk Regular"/>
          <w:color w:val="000000" w:themeColor="text1"/>
          <w:sz w:val="22"/>
          <w:szCs w:val="22"/>
        </w:rPr>
        <w:t>, which was featured in the 2021 </w:t>
      </w:r>
      <w:proofErr w:type="spellStart"/>
      <w:r w:rsidRPr="00B10C20">
        <w:rPr>
          <w:rStyle w:val="Emphasis"/>
          <w:rFonts w:ascii="Atlas Grotesk Regular" w:hAnsi="Atlas Grotesk Regular"/>
          <w:color w:val="000000" w:themeColor="text1"/>
          <w:sz w:val="22"/>
          <w:szCs w:val="22"/>
          <w:bdr w:val="none" w:sz="0" w:space="0" w:color="auto" w:frame="1"/>
        </w:rPr>
        <w:t>Lands</w:t>
      </w:r>
      <w:proofErr w:type="spellEnd"/>
      <w:r w:rsidRPr="00B10C20">
        <w:rPr>
          <w:rStyle w:val="Emphasis"/>
          <w:rFonts w:ascii="Atlas Grotesk Regular" w:hAnsi="Atlas Grotesk Regular"/>
          <w:color w:val="000000" w:themeColor="text1"/>
          <w:sz w:val="22"/>
          <w:szCs w:val="22"/>
          <w:bdr w:val="none" w:sz="0" w:space="0" w:color="auto" w:frame="1"/>
        </w:rPr>
        <w:t xml:space="preserve"> End </w:t>
      </w:r>
      <w:r w:rsidRPr="00B10C20">
        <w:rPr>
          <w:rFonts w:ascii="Atlas Grotesk Regular" w:hAnsi="Atlas Grotesk Regular"/>
          <w:color w:val="000000" w:themeColor="text1"/>
          <w:sz w:val="22"/>
          <w:szCs w:val="22"/>
        </w:rPr>
        <w:t>exhibition,</w:t>
      </w:r>
      <w:r w:rsidRPr="00B10C20">
        <w:rPr>
          <w:rStyle w:val="Emphasis"/>
          <w:rFonts w:ascii="Atlas Grotesk Regular" w:hAnsi="Atlas Grotesk Regular"/>
          <w:color w:val="000000" w:themeColor="text1"/>
          <w:sz w:val="22"/>
          <w:szCs w:val="22"/>
          <w:bdr w:val="none" w:sz="0" w:space="0" w:color="auto" w:frame="1"/>
        </w:rPr>
        <w:t> </w:t>
      </w:r>
      <w:r w:rsidRPr="00B10C20">
        <w:rPr>
          <w:rFonts w:ascii="Atlas Grotesk Regular" w:hAnsi="Atlas Grotesk Regular"/>
          <w:color w:val="000000" w:themeColor="text1"/>
          <w:sz w:val="22"/>
          <w:szCs w:val="22"/>
        </w:rPr>
        <w:t xml:space="preserve">organized by the FOR-SITE Foundation. In one highly visible work, she erased the border between Tijuana </w:t>
      </w:r>
      <w:r w:rsidR="006E25F4">
        <w:rPr>
          <w:rFonts w:ascii="Atlas Grotesk Regular" w:hAnsi="Atlas Grotesk Regular"/>
          <w:color w:val="000000" w:themeColor="text1"/>
          <w:sz w:val="22"/>
          <w:szCs w:val="22"/>
        </w:rPr>
        <w:t>and</w:t>
      </w:r>
      <w:r w:rsidRPr="00B10C20">
        <w:rPr>
          <w:rFonts w:ascii="Atlas Grotesk Regular" w:hAnsi="Atlas Grotesk Regular"/>
          <w:color w:val="000000" w:themeColor="text1"/>
          <w:sz w:val="22"/>
          <w:szCs w:val="22"/>
        </w:rPr>
        <w:t xml:space="preserve"> San Diego by painting a portion sky blue</w:t>
      </w:r>
      <w:r w:rsidR="006E25F4">
        <w:rPr>
          <w:rFonts w:ascii="Atlas Grotesk Regular" w:hAnsi="Atlas Grotesk Regular"/>
          <w:color w:val="000000" w:themeColor="text1"/>
          <w:sz w:val="22"/>
          <w:szCs w:val="22"/>
        </w:rPr>
        <w:t>,</w:t>
      </w:r>
      <w:r w:rsidRPr="00B10C20">
        <w:rPr>
          <w:rFonts w:ascii="Atlas Grotesk Regular" w:hAnsi="Atlas Grotesk Regular"/>
          <w:color w:val="000000" w:themeColor="text1"/>
          <w:sz w:val="22"/>
          <w:szCs w:val="22"/>
        </w:rPr>
        <w:t xml:space="preserve"> while wearing a tango dress and heels to create an illusion of a hole on the wall from afar.</w:t>
      </w:r>
    </w:p>
    <w:p w14:paraId="79567A6D" w14:textId="77777777" w:rsidR="00E33BF1" w:rsidRDefault="00E33BF1" w:rsidP="00B10C20">
      <w:pPr>
        <w:spacing w:before="100" w:beforeAutospacing="1" w:after="100" w:afterAutospacing="1" w:line="276" w:lineRule="auto"/>
        <w:contextualSpacing/>
        <w:outlineLvl w:val="0"/>
        <w:rPr>
          <w:rFonts w:ascii="Atlas Grotesk Regular" w:hAnsi="Atlas Grotesk Regular"/>
          <w:color w:val="000000" w:themeColor="text1"/>
          <w:sz w:val="22"/>
          <w:szCs w:val="22"/>
        </w:rPr>
      </w:pPr>
    </w:p>
    <w:p w14:paraId="172BC88D" w14:textId="28D25914" w:rsidR="2D7F33B0" w:rsidRDefault="2D7F33B0" w:rsidP="00B10C20">
      <w:pPr>
        <w:spacing w:before="100" w:beforeAutospacing="1" w:after="100" w:afterAutospacing="1" w:line="276" w:lineRule="auto"/>
        <w:contextualSpacing/>
        <w:outlineLvl w:val="0"/>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 xml:space="preserve">Fernández’s work was featured as a Solo Booth at the Armory Show in 2022 as part of a special curated presentation of work by artists centered on environments and borders selected by Carla Acevedo-Yates. Her work is in the permanent collections of the Fine Arts Museums of San Francisco; the Indianapolis Museum of Art; the Blanton Museum of Art; the Denver Art Museum; the Nevada Museum of Art; and the </w:t>
      </w:r>
      <w:proofErr w:type="spellStart"/>
      <w:r w:rsidRPr="00B10C20">
        <w:rPr>
          <w:rFonts w:ascii="Atlas Grotesk Regular" w:hAnsi="Atlas Grotesk Regular"/>
          <w:color w:val="000000" w:themeColor="text1"/>
          <w:sz w:val="22"/>
          <w:szCs w:val="22"/>
        </w:rPr>
        <w:t>Kadist</w:t>
      </w:r>
      <w:proofErr w:type="spellEnd"/>
      <w:r w:rsidRPr="00B10C20">
        <w:rPr>
          <w:rFonts w:ascii="Atlas Grotesk Regular" w:hAnsi="Atlas Grotesk Regular"/>
          <w:color w:val="000000" w:themeColor="text1"/>
          <w:sz w:val="22"/>
          <w:szCs w:val="22"/>
        </w:rPr>
        <w:t xml:space="preserve"> Art Foundation, among others.</w:t>
      </w:r>
    </w:p>
    <w:p w14:paraId="28B00F87" w14:textId="77777777" w:rsidR="00E33BF1" w:rsidRPr="00E33BF1" w:rsidRDefault="00E33BF1" w:rsidP="00B10C20">
      <w:pPr>
        <w:spacing w:before="100" w:beforeAutospacing="1" w:after="100" w:afterAutospacing="1" w:line="276" w:lineRule="auto"/>
        <w:contextualSpacing/>
        <w:outlineLvl w:val="0"/>
        <w:rPr>
          <w:rFonts w:ascii="Atlas Grotesk Regular" w:hAnsi="Atlas Grotesk Regular"/>
          <w:color w:val="000000" w:themeColor="text1"/>
          <w:sz w:val="22"/>
          <w:szCs w:val="22"/>
        </w:rPr>
      </w:pPr>
    </w:p>
    <w:p w14:paraId="45BF75E4" w14:textId="77E7779B" w:rsidR="2D7F33B0" w:rsidRPr="00B10C20" w:rsidRDefault="2D7F33B0" w:rsidP="00B10C20">
      <w:pPr>
        <w:spacing w:line="276" w:lineRule="auto"/>
        <w:rPr>
          <w:rFonts w:ascii="Atlas Grotesk Regular" w:hAnsi="Atlas Grotesk Regular"/>
          <w:b/>
          <w:bCs/>
          <w:color w:val="000000" w:themeColor="text1"/>
          <w:sz w:val="22"/>
          <w:szCs w:val="22"/>
        </w:rPr>
      </w:pPr>
      <w:r w:rsidRPr="00B10C20">
        <w:rPr>
          <w:rFonts w:ascii="Atlas Grotesk Regular" w:hAnsi="Atlas Grotesk Regular"/>
          <w:b/>
          <w:bCs/>
          <w:color w:val="000000" w:themeColor="text1"/>
          <w:sz w:val="22"/>
          <w:szCs w:val="22"/>
        </w:rPr>
        <w:t>ABOUT DI ROSA CENTER FOR CONTEMPORARY ART</w:t>
      </w:r>
    </w:p>
    <w:p w14:paraId="6F1F23E9" w14:textId="77777777" w:rsidR="00E33BF1" w:rsidRDefault="2D7F33B0" w:rsidP="00B10C20">
      <w:pPr>
        <w:spacing w:line="276" w:lineRule="auto"/>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di Rosa is a non-profit art center and nature preserve specializing in the art of Northern California. Located on 217 acres in the Carneros region of Napa, di Rosa includes two large art galleries, a beautiful lake, abundant birding, walking trails with vineyard views, outdoor sculptures, and picnic grounds.</w:t>
      </w:r>
    </w:p>
    <w:p w14:paraId="6DA9E0E5" w14:textId="77777777" w:rsidR="00E33BF1" w:rsidRDefault="00E33BF1" w:rsidP="00B10C20">
      <w:pPr>
        <w:spacing w:line="276" w:lineRule="auto"/>
        <w:rPr>
          <w:rFonts w:ascii="Atlas Grotesk Regular" w:hAnsi="Atlas Grotesk Regular"/>
          <w:color w:val="000000" w:themeColor="text1"/>
          <w:sz w:val="22"/>
          <w:szCs w:val="22"/>
        </w:rPr>
      </w:pPr>
    </w:p>
    <w:p w14:paraId="6A6687AF" w14:textId="18B1878D" w:rsidR="00E33BF1" w:rsidRDefault="2D7F33B0" w:rsidP="00B10C20">
      <w:pPr>
        <w:spacing w:line="276" w:lineRule="auto"/>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di Rosa presents contemporary exhibitions by Bay Area-based artists in addition to maintaining a permanent collection of notable works by artists with ties to the Bay Area from the mid-twentieth century to the early 2000’s.</w:t>
      </w:r>
    </w:p>
    <w:p w14:paraId="3D4557E9" w14:textId="77777777" w:rsidR="00E33BF1" w:rsidRDefault="00E33BF1" w:rsidP="00B10C20">
      <w:pPr>
        <w:spacing w:line="276" w:lineRule="auto"/>
        <w:rPr>
          <w:rFonts w:ascii="Atlas Grotesk Regular" w:hAnsi="Atlas Grotesk Regular"/>
          <w:color w:val="000000" w:themeColor="text1"/>
          <w:sz w:val="22"/>
          <w:szCs w:val="22"/>
        </w:rPr>
      </w:pPr>
    </w:p>
    <w:p w14:paraId="0AF66B56" w14:textId="7A703244" w:rsidR="2D7F33B0" w:rsidRPr="00B10C20" w:rsidRDefault="2D7F33B0" w:rsidP="00B10C20">
      <w:pPr>
        <w:spacing w:line="276" w:lineRule="auto"/>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di Rosa offers an array of public programs and events for all ages to inspire creativity and curiosity. di Rosa is open to the public without reservations Friday through Sunday from 11 am to 4 pm, and by appointment Tuesday through Thursday. Visitors are encouraged to bring picnics. Children and educators are always free at di Rosa. For more information visit</w:t>
      </w:r>
      <w:r w:rsidR="00B10C20">
        <w:rPr>
          <w:rFonts w:ascii="Atlas Grotesk Regular" w:hAnsi="Atlas Grotesk Regular"/>
          <w:color w:val="000000" w:themeColor="text1"/>
          <w:sz w:val="22"/>
          <w:szCs w:val="22"/>
        </w:rPr>
        <w:t xml:space="preserve"> </w:t>
      </w:r>
      <w:hyperlink r:id="rId8" w:history="1">
        <w:r w:rsidR="00B10C20" w:rsidRPr="00E7637C">
          <w:rPr>
            <w:rStyle w:val="Hyperlink"/>
            <w:rFonts w:ascii="Atlas Grotesk Regular" w:hAnsi="Atlas Grotesk Regular"/>
            <w:sz w:val="22"/>
            <w:szCs w:val="22"/>
          </w:rPr>
          <w:t>www.dirosaart.org</w:t>
        </w:r>
      </w:hyperlink>
      <w:r w:rsidR="00B10C20">
        <w:rPr>
          <w:rFonts w:ascii="Atlas Grotesk Regular" w:hAnsi="Atlas Grotesk Regular"/>
          <w:color w:val="000000" w:themeColor="text1"/>
          <w:sz w:val="22"/>
          <w:szCs w:val="22"/>
        </w:rPr>
        <w:t xml:space="preserve">. </w:t>
      </w:r>
      <w:r w:rsidRPr="00B10C20">
        <w:rPr>
          <w:rFonts w:ascii="Atlas Grotesk Regular" w:hAnsi="Atlas Grotesk Regular"/>
          <w:color w:val="000000" w:themeColor="text1"/>
          <w:sz w:val="22"/>
          <w:szCs w:val="22"/>
        </w:rPr>
        <w:t xml:space="preserve"> </w:t>
      </w:r>
    </w:p>
    <w:p w14:paraId="518A85EE" w14:textId="37D59B8B" w:rsidR="2D7F33B0" w:rsidRPr="00B10C20" w:rsidRDefault="2D7F33B0" w:rsidP="2D7F33B0">
      <w:pPr>
        <w:rPr>
          <w:rFonts w:ascii="Atlas Grotesk Regular" w:hAnsi="Atlas Grotesk Regular"/>
          <w:color w:val="000000" w:themeColor="text1"/>
          <w:sz w:val="22"/>
          <w:szCs w:val="22"/>
        </w:rPr>
      </w:pPr>
    </w:p>
    <w:p w14:paraId="720E85DF" w14:textId="3085AC0A" w:rsidR="2D7F33B0" w:rsidRPr="00B10C20" w:rsidRDefault="2D7F33B0" w:rsidP="2D7F33B0">
      <w:pPr>
        <w:jc w:val="center"/>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w:t>
      </w:r>
    </w:p>
    <w:p w14:paraId="60D6FB9F" w14:textId="64E0F4C7" w:rsidR="2D7F33B0" w:rsidRPr="00B10C20" w:rsidRDefault="2D7F33B0" w:rsidP="2D7F33B0">
      <w:pPr>
        <w:rPr>
          <w:rFonts w:ascii="Atlas Grotesk Regular" w:hAnsi="Atlas Grotesk Regular"/>
          <w:color w:val="000000" w:themeColor="text1"/>
          <w:sz w:val="22"/>
          <w:szCs w:val="22"/>
        </w:rPr>
      </w:pPr>
    </w:p>
    <w:p w14:paraId="53848494" w14:textId="7EE9F009" w:rsidR="2D7F33B0" w:rsidRPr="00B10C20" w:rsidRDefault="2D7F33B0" w:rsidP="2D7F33B0">
      <w:pPr>
        <w:rPr>
          <w:rFonts w:ascii="Atlas Grotesk Regular" w:hAnsi="Atlas Grotesk Regular"/>
          <w:color w:val="000000" w:themeColor="text1"/>
          <w:sz w:val="22"/>
          <w:szCs w:val="22"/>
        </w:rPr>
      </w:pPr>
      <w:r w:rsidRPr="00B10C20">
        <w:rPr>
          <w:rFonts w:ascii="Atlas Grotesk Regular" w:hAnsi="Atlas Grotesk Regular"/>
          <w:color w:val="000000" w:themeColor="text1"/>
          <w:sz w:val="22"/>
          <w:szCs w:val="22"/>
        </w:rPr>
        <w:t>Media contact: Allison Coats</w:t>
      </w:r>
      <w:r w:rsidR="00B10C20">
        <w:rPr>
          <w:rFonts w:ascii="Atlas Grotesk Regular" w:hAnsi="Atlas Grotesk Regular"/>
          <w:color w:val="000000" w:themeColor="text1"/>
          <w:sz w:val="22"/>
          <w:szCs w:val="22"/>
        </w:rPr>
        <w:t xml:space="preserve"> </w:t>
      </w:r>
      <w:hyperlink r:id="rId9" w:history="1">
        <w:r w:rsidR="00B10C20" w:rsidRPr="00E7637C">
          <w:rPr>
            <w:rStyle w:val="Hyperlink"/>
            <w:rFonts w:ascii="Atlas Grotesk Regular" w:hAnsi="Atlas Grotesk Regular"/>
            <w:sz w:val="22"/>
            <w:szCs w:val="22"/>
          </w:rPr>
          <w:t>allison@coatspr.com</w:t>
        </w:r>
      </w:hyperlink>
      <w:r w:rsidR="00B10C20">
        <w:rPr>
          <w:rFonts w:ascii="Atlas Grotesk Regular" w:hAnsi="Atlas Grotesk Regular"/>
          <w:color w:val="000000" w:themeColor="text1"/>
          <w:sz w:val="22"/>
          <w:szCs w:val="22"/>
        </w:rPr>
        <w:t xml:space="preserve"> </w:t>
      </w:r>
      <w:r w:rsidRPr="00B10C20">
        <w:rPr>
          <w:rFonts w:ascii="Atlas Grotesk Regular" w:hAnsi="Atlas Grotesk Regular"/>
          <w:color w:val="000000" w:themeColor="text1"/>
          <w:sz w:val="22"/>
          <w:szCs w:val="22"/>
        </w:rPr>
        <w:t>or (707) 363-6508</w:t>
      </w:r>
    </w:p>
    <w:p w14:paraId="02F46455" w14:textId="576EBD77" w:rsidR="2D7F33B0" w:rsidRPr="00B10C20" w:rsidRDefault="2D7F33B0" w:rsidP="2D7F33B0">
      <w:pPr>
        <w:rPr>
          <w:rFonts w:ascii="Atlas Grotesk Regular" w:hAnsi="Atlas Grotesk Regular"/>
          <w:color w:val="000000" w:themeColor="text1"/>
          <w:sz w:val="22"/>
          <w:szCs w:val="22"/>
        </w:rPr>
      </w:pPr>
    </w:p>
    <w:p w14:paraId="0224AF8F" w14:textId="2AE4F0E7" w:rsidR="2D7F33B0" w:rsidRDefault="2D7F33B0" w:rsidP="2D7F33B0">
      <w:pPr>
        <w:spacing w:line="276" w:lineRule="auto"/>
        <w:rPr>
          <w:sz w:val="22"/>
          <w:szCs w:val="22"/>
        </w:rPr>
      </w:pPr>
    </w:p>
    <w:sectPr w:rsidR="2D7F33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20B0604020202020204"/>
    <w:charset w:val="4D"/>
    <w:family w:val="auto"/>
    <w:notTrueType/>
    <w:pitch w:val="variable"/>
    <w:sig w:usb0="00000007" w:usb1="00000000" w:usb2="00000000" w:usb3="00000000" w:csb0="00000093" w:csb1="00000000"/>
  </w:font>
  <w:font w:name="-webkit-standard">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02"/>
    <w:rsid w:val="00050569"/>
    <w:rsid w:val="000612A8"/>
    <w:rsid w:val="002C3639"/>
    <w:rsid w:val="003D1CB0"/>
    <w:rsid w:val="0045662B"/>
    <w:rsid w:val="00514A58"/>
    <w:rsid w:val="0052403C"/>
    <w:rsid w:val="005E4B9D"/>
    <w:rsid w:val="006968A8"/>
    <w:rsid w:val="006E25F4"/>
    <w:rsid w:val="007C2203"/>
    <w:rsid w:val="00957980"/>
    <w:rsid w:val="00B10C20"/>
    <w:rsid w:val="00BA18ED"/>
    <w:rsid w:val="00C13F26"/>
    <w:rsid w:val="00D06AAF"/>
    <w:rsid w:val="00DB7A34"/>
    <w:rsid w:val="00E20687"/>
    <w:rsid w:val="00E33BF1"/>
    <w:rsid w:val="00EA0A02"/>
    <w:rsid w:val="00EB0F83"/>
    <w:rsid w:val="00FA4FFD"/>
    <w:rsid w:val="00FC25F4"/>
    <w:rsid w:val="23F0556F"/>
    <w:rsid w:val="2D7F33B0"/>
    <w:rsid w:val="603ED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3E3B"/>
  <w15:chartTrackingRefBased/>
  <w15:docId w15:val="{4EC95940-52D3-40A9-BF24-9CCAF6FD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02"/>
    <w:pPr>
      <w:spacing w:after="0" w:line="240" w:lineRule="auto"/>
    </w:pPr>
    <w:rPr>
      <w:rFonts w:ascii="Calibri" w:eastAsia="Calibri" w:hAnsi="Calibri" w:cs="Calibri"/>
      <w:sz w:val="24"/>
      <w:szCs w:val="24"/>
    </w:rPr>
  </w:style>
  <w:style w:type="paragraph" w:styleId="Heading1">
    <w:name w:val="heading 1"/>
    <w:basedOn w:val="Normal"/>
    <w:link w:val="Heading1Char"/>
    <w:uiPriority w:val="9"/>
    <w:qFormat/>
    <w:rsid w:val="00EA0A0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A02"/>
    <w:rPr>
      <w:color w:val="0563C1" w:themeColor="hyperlink"/>
      <w:u w:val="single"/>
    </w:rPr>
  </w:style>
  <w:style w:type="paragraph" w:styleId="NormalWeb">
    <w:name w:val="Normal (Web)"/>
    <w:basedOn w:val="Normal"/>
    <w:uiPriority w:val="99"/>
    <w:unhideWhenUsed/>
    <w:rsid w:val="00EA0A0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A0A0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A0A02"/>
    <w:rPr>
      <w:i/>
      <w:iCs/>
    </w:rPr>
  </w:style>
  <w:style w:type="paragraph" w:customStyle="1" w:styleId="has-black-color">
    <w:name w:val="has-black-color"/>
    <w:basedOn w:val="Normal"/>
    <w:rsid w:val="00EA0A0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E25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25F4"/>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6E25F4"/>
    <w:rPr>
      <w:sz w:val="16"/>
      <w:szCs w:val="16"/>
    </w:rPr>
  </w:style>
  <w:style w:type="paragraph" w:styleId="CommentText">
    <w:name w:val="annotation text"/>
    <w:basedOn w:val="Normal"/>
    <w:link w:val="CommentTextChar"/>
    <w:uiPriority w:val="99"/>
    <w:semiHidden/>
    <w:unhideWhenUsed/>
    <w:rsid w:val="006E25F4"/>
    <w:rPr>
      <w:sz w:val="20"/>
      <w:szCs w:val="20"/>
    </w:rPr>
  </w:style>
  <w:style w:type="character" w:customStyle="1" w:styleId="CommentTextChar">
    <w:name w:val="Comment Text Char"/>
    <w:basedOn w:val="DefaultParagraphFont"/>
    <w:link w:val="CommentText"/>
    <w:uiPriority w:val="99"/>
    <w:semiHidden/>
    <w:rsid w:val="006E25F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25F4"/>
    <w:rPr>
      <w:b/>
      <w:bCs/>
    </w:rPr>
  </w:style>
  <w:style w:type="character" w:customStyle="1" w:styleId="CommentSubjectChar">
    <w:name w:val="Comment Subject Char"/>
    <w:basedOn w:val="CommentTextChar"/>
    <w:link w:val="CommentSubject"/>
    <w:uiPriority w:val="99"/>
    <w:semiHidden/>
    <w:rsid w:val="006E25F4"/>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050569"/>
    <w:rPr>
      <w:color w:val="605E5C"/>
      <w:shd w:val="clear" w:color="auto" w:fill="E1DFDD"/>
    </w:rPr>
  </w:style>
  <w:style w:type="paragraph" w:styleId="Revision">
    <w:name w:val="Revision"/>
    <w:hidden/>
    <w:uiPriority w:val="99"/>
    <w:semiHidden/>
    <w:rsid w:val="006968A8"/>
    <w:pPr>
      <w:spacing w:after="0" w:line="240" w:lineRule="auto"/>
    </w:pPr>
    <w:rPr>
      <w:rFonts w:ascii="Calibri" w:eastAsia="Calibri" w:hAnsi="Calibri" w:cs="Calibri"/>
      <w:sz w:val="24"/>
      <w:szCs w:val="24"/>
    </w:rPr>
  </w:style>
  <w:style w:type="character" w:styleId="FollowedHyperlink">
    <w:name w:val="FollowedHyperlink"/>
    <w:basedOn w:val="DefaultParagraphFont"/>
    <w:uiPriority w:val="99"/>
    <w:semiHidden/>
    <w:unhideWhenUsed/>
    <w:rsid w:val="00B10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838309">
      <w:bodyDiv w:val="1"/>
      <w:marLeft w:val="0"/>
      <w:marRight w:val="0"/>
      <w:marTop w:val="0"/>
      <w:marBottom w:val="0"/>
      <w:divBdr>
        <w:top w:val="none" w:sz="0" w:space="0" w:color="auto"/>
        <w:left w:val="none" w:sz="0" w:space="0" w:color="auto"/>
        <w:bottom w:val="none" w:sz="0" w:space="0" w:color="auto"/>
        <w:right w:val="none" w:sz="0" w:space="0" w:color="auto"/>
      </w:divBdr>
    </w:div>
    <w:div w:id="1582329576">
      <w:bodyDiv w:val="1"/>
      <w:marLeft w:val="0"/>
      <w:marRight w:val="0"/>
      <w:marTop w:val="0"/>
      <w:marBottom w:val="0"/>
      <w:divBdr>
        <w:top w:val="none" w:sz="0" w:space="0" w:color="auto"/>
        <w:left w:val="none" w:sz="0" w:space="0" w:color="auto"/>
        <w:bottom w:val="none" w:sz="0" w:space="0" w:color="auto"/>
        <w:right w:val="none" w:sz="0" w:space="0" w:color="auto"/>
      </w:divBdr>
      <w:divsChild>
        <w:div w:id="2097284826">
          <w:marLeft w:val="0"/>
          <w:marRight w:val="0"/>
          <w:marTop w:val="0"/>
          <w:marBottom w:val="0"/>
          <w:divBdr>
            <w:top w:val="none" w:sz="0" w:space="0" w:color="auto"/>
            <w:left w:val="none" w:sz="0" w:space="0" w:color="auto"/>
            <w:bottom w:val="none" w:sz="0" w:space="0" w:color="auto"/>
            <w:right w:val="none" w:sz="0" w:space="0" w:color="auto"/>
          </w:divBdr>
          <w:divsChild>
            <w:div w:id="710690440">
              <w:marLeft w:val="0"/>
              <w:marRight w:val="0"/>
              <w:marTop w:val="0"/>
              <w:marBottom w:val="0"/>
              <w:divBdr>
                <w:top w:val="none" w:sz="0" w:space="0" w:color="auto"/>
                <w:left w:val="none" w:sz="0" w:space="0" w:color="auto"/>
                <w:bottom w:val="none" w:sz="0" w:space="0" w:color="auto"/>
                <w:right w:val="none" w:sz="0" w:space="0" w:color="auto"/>
              </w:divBdr>
              <w:divsChild>
                <w:div w:id="1804346979">
                  <w:marLeft w:val="0"/>
                  <w:marRight w:val="0"/>
                  <w:marTop w:val="0"/>
                  <w:marBottom w:val="0"/>
                  <w:divBdr>
                    <w:top w:val="none" w:sz="0" w:space="0" w:color="auto"/>
                    <w:left w:val="none" w:sz="0" w:space="0" w:color="auto"/>
                    <w:bottom w:val="none" w:sz="0" w:space="0" w:color="auto"/>
                    <w:right w:val="none" w:sz="0" w:space="0" w:color="auto"/>
                  </w:divBdr>
                  <w:divsChild>
                    <w:div w:id="14515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osaart.org" TargetMode="External"/><Relationship Id="rId3" Type="http://schemas.openxmlformats.org/officeDocument/2006/relationships/webSettings" Target="webSettings.xml"/><Relationship Id="rId7" Type="http://schemas.openxmlformats.org/officeDocument/2006/relationships/hyperlink" Target="https://dirosa.my.salesforce-sites.com/tick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rosaart.org/2023/08/listen-louder-ana-teresa-fernande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drive.google.com/drive/folders/1shgdjwMFuUFNxBoae0MvNuBo_GDcwWad?usp=share_link" TargetMode="External"/><Relationship Id="rId9" Type="http://schemas.openxmlformats.org/officeDocument/2006/relationships/hyperlink" Target="mailto:allison@coats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Twyla Ruby</dc:creator>
  <cp:keywords/>
  <dc:description/>
  <cp:lastModifiedBy>Allison Coats</cp:lastModifiedBy>
  <cp:revision>2</cp:revision>
  <dcterms:created xsi:type="dcterms:W3CDTF">2023-09-18T20:39:00Z</dcterms:created>
  <dcterms:modified xsi:type="dcterms:W3CDTF">2023-09-18T20:39:00Z</dcterms:modified>
</cp:coreProperties>
</file>